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9FA1" w14:textId="77777777" w:rsidR="00EE000B" w:rsidRPr="00B23531" w:rsidRDefault="00EE000B" w:rsidP="003B532B">
      <w:pPr>
        <w:pBdr>
          <w:bottom w:val="single" w:sz="12" w:space="1" w:color="auto"/>
        </w:pBdr>
        <w:shd w:val="clear" w:color="auto" w:fill="FFFFFF"/>
        <w:tabs>
          <w:tab w:val="left" w:pos="3780"/>
        </w:tabs>
        <w:ind w:firstLine="709"/>
        <w:jc w:val="right"/>
        <w:rPr>
          <w:i/>
          <w:sz w:val="24"/>
          <w:szCs w:val="24"/>
          <w:lang w:val="kk-KZ"/>
        </w:rPr>
      </w:pPr>
      <w:r w:rsidRPr="00B23531">
        <w:rPr>
          <w:i/>
          <w:sz w:val="24"/>
          <w:szCs w:val="24"/>
        </w:rPr>
        <w:t>Проект</w:t>
      </w:r>
    </w:p>
    <w:p w14:paraId="5251D587" w14:textId="77777777" w:rsidR="00EE000B" w:rsidRPr="00B23531" w:rsidRDefault="00EE000B" w:rsidP="003B532B">
      <w:pPr>
        <w:pBdr>
          <w:bottom w:val="single" w:sz="12" w:space="1" w:color="auto"/>
        </w:pBdr>
        <w:shd w:val="clear" w:color="auto" w:fill="FFFFFF"/>
        <w:ind w:firstLine="709"/>
        <w:jc w:val="center"/>
        <w:rPr>
          <w:sz w:val="24"/>
          <w:szCs w:val="24"/>
        </w:rPr>
      </w:pPr>
      <w:r w:rsidRPr="00B23531">
        <w:rPr>
          <w:sz w:val="24"/>
          <w:szCs w:val="24"/>
        </w:rPr>
        <w:t>Изображение Государственного Герба Республики Казахстан</w:t>
      </w:r>
    </w:p>
    <w:p w14:paraId="2879876B" w14:textId="77777777" w:rsidR="00EE000B" w:rsidRPr="00B23531" w:rsidRDefault="00EE000B" w:rsidP="003B532B">
      <w:pPr>
        <w:pBdr>
          <w:bottom w:val="single" w:sz="12" w:space="1" w:color="auto"/>
        </w:pBdr>
        <w:shd w:val="clear" w:color="auto" w:fill="FFFFFF"/>
        <w:ind w:firstLine="709"/>
        <w:jc w:val="center"/>
        <w:rPr>
          <w:b/>
          <w:sz w:val="24"/>
          <w:szCs w:val="24"/>
        </w:rPr>
      </w:pPr>
    </w:p>
    <w:p w14:paraId="594CD283" w14:textId="77777777" w:rsidR="00EE000B" w:rsidRPr="00B23531" w:rsidRDefault="00EE000B" w:rsidP="003B532B">
      <w:pPr>
        <w:pBdr>
          <w:bottom w:val="single" w:sz="12" w:space="1" w:color="auto"/>
        </w:pBdr>
        <w:shd w:val="clear" w:color="auto" w:fill="FFFFFF"/>
        <w:ind w:firstLine="709"/>
        <w:jc w:val="center"/>
        <w:rPr>
          <w:b/>
          <w:sz w:val="24"/>
          <w:szCs w:val="24"/>
        </w:rPr>
      </w:pPr>
      <w:r w:rsidRPr="00B23531">
        <w:rPr>
          <w:b/>
          <w:sz w:val="24"/>
          <w:szCs w:val="24"/>
        </w:rPr>
        <w:t>НАЦИОНАЛЬНЫЙ СТАНДАРТ РЕСПУБЛИКИ КАЗАХСТАН</w:t>
      </w:r>
    </w:p>
    <w:p w14:paraId="7334BFBB" w14:textId="77777777" w:rsidR="00EE000B" w:rsidRPr="00B23531" w:rsidRDefault="00EE000B" w:rsidP="003B532B">
      <w:pPr>
        <w:shd w:val="clear" w:color="auto" w:fill="FFFFFF"/>
        <w:ind w:firstLine="709"/>
        <w:jc w:val="center"/>
        <w:rPr>
          <w:b/>
          <w:caps/>
          <w:sz w:val="24"/>
          <w:szCs w:val="24"/>
        </w:rPr>
      </w:pPr>
    </w:p>
    <w:p w14:paraId="49AC6876" w14:textId="77777777" w:rsidR="00EE000B" w:rsidRPr="00B23531" w:rsidRDefault="00EE000B" w:rsidP="003B532B">
      <w:pPr>
        <w:shd w:val="clear" w:color="auto" w:fill="FFFFFF"/>
        <w:tabs>
          <w:tab w:val="left" w:pos="8640"/>
        </w:tabs>
        <w:ind w:firstLine="709"/>
        <w:jc w:val="center"/>
        <w:rPr>
          <w:b/>
          <w:caps/>
          <w:sz w:val="24"/>
          <w:szCs w:val="24"/>
        </w:rPr>
      </w:pPr>
    </w:p>
    <w:p w14:paraId="763056B3" w14:textId="77777777" w:rsidR="00EE000B" w:rsidRPr="00B23531" w:rsidRDefault="00EE000B" w:rsidP="003B532B">
      <w:pPr>
        <w:shd w:val="clear" w:color="auto" w:fill="FFFFFF"/>
        <w:tabs>
          <w:tab w:val="left" w:pos="8640"/>
        </w:tabs>
        <w:ind w:firstLine="709"/>
        <w:jc w:val="center"/>
        <w:rPr>
          <w:b/>
          <w:caps/>
          <w:sz w:val="24"/>
          <w:szCs w:val="24"/>
        </w:rPr>
      </w:pPr>
    </w:p>
    <w:p w14:paraId="377AF715" w14:textId="77777777" w:rsidR="00EE000B" w:rsidRPr="00B23531" w:rsidRDefault="00EE000B" w:rsidP="003B532B">
      <w:pPr>
        <w:ind w:firstLine="709"/>
        <w:jc w:val="center"/>
        <w:rPr>
          <w:b/>
          <w:sz w:val="24"/>
          <w:szCs w:val="24"/>
        </w:rPr>
      </w:pPr>
    </w:p>
    <w:p w14:paraId="0365A365" w14:textId="77777777" w:rsidR="00EE000B" w:rsidRPr="00B23531" w:rsidRDefault="00EE000B" w:rsidP="003B532B">
      <w:pPr>
        <w:ind w:firstLine="709"/>
        <w:jc w:val="center"/>
        <w:rPr>
          <w:b/>
          <w:sz w:val="24"/>
          <w:szCs w:val="24"/>
        </w:rPr>
      </w:pPr>
    </w:p>
    <w:p w14:paraId="6D3A0718" w14:textId="77777777" w:rsidR="00EE000B" w:rsidRPr="00B23531" w:rsidRDefault="00EE000B" w:rsidP="003B532B">
      <w:pPr>
        <w:ind w:firstLine="709"/>
        <w:jc w:val="center"/>
        <w:rPr>
          <w:b/>
          <w:sz w:val="24"/>
          <w:szCs w:val="24"/>
        </w:rPr>
      </w:pPr>
    </w:p>
    <w:p w14:paraId="662F26C4" w14:textId="77777777" w:rsidR="00EE000B" w:rsidRPr="00B23531" w:rsidRDefault="00EE000B" w:rsidP="003B532B">
      <w:pPr>
        <w:ind w:firstLine="709"/>
        <w:jc w:val="center"/>
        <w:rPr>
          <w:b/>
          <w:sz w:val="24"/>
          <w:szCs w:val="24"/>
        </w:rPr>
      </w:pPr>
    </w:p>
    <w:p w14:paraId="25FB47B5" w14:textId="77777777" w:rsidR="009D7DFC" w:rsidRPr="00194731" w:rsidRDefault="009D7DFC" w:rsidP="009D7DFC">
      <w:pPr>
        <w:jc w:val="center"/>
        <w:rPr>
          <w:b/>
          <w:sz w:val="24"/>
          <w:lang w:eastAsia="zh-CN"/>
        </w:rPr>
      </w:pPr>
      <w:bookmarkStart w:id="0" w:name="_Hlk136190711"/>
      <w:r w:rsidRPr="00CE0C73">
        <w:rPr>
          <w:b/>
          <w:bCs/>
          <w:sz w:val="24"/>
          <w:szCs w:val="24"/>
          <w:shd w:val="clear" w:color="auto" w:fill="FFFFFF"/>
        </w:rPr>
        <w:t>Единая система защиты от коррозии и старения</w:t>
      </w:r>
    </w:p>
    <w:p w14:paraId="25E794E3" w14:textId="77777777" w:rsidR="003F2888" w:rsidRPr="00B23531" w:rsidRDefault="003F2888" w:rsidP="003B532B">
      <w:pPr>
        <w:ind w:right="260" w:firstLine="709"/>
        <w:jc w:val="center"/>
        <w:rPr>
          <w:b/>
          <w:sz w:val="24"/>
          <w:szCs w:val="24"/>
        </w:rPr>
      </w:pPr>
    </w:p>
    <w:p w14:paraId="2239D2F0" w14:textId="77777777" w:rsidR="009D7DFC" w:rsidRDefault="009D7DFC" w:rsidP="009D7DFC">
      <w:pPr>
        <w:jc w:val="center"/>
        <w:rPr>
          <w:b/>
          <w:bCs/>
          <w:sz w:val="24"/>
          <w:szCs w:val="24"/>
          <w:shd w:val="clear" w:color="auto" w:fill="FFFFFF"/>
        </w:rPr>
      </w:pPr>
      <w:r w:rsidRPr="00CE0C73">
        <w:rPr>
          <w:b/>
          <w:bCs/>
          <w:sz w:val="24"/>
          <w:szCs w:val="24"/>
          <w:shd w:val="clear" w:color="auto" w:fill="FFFFFF"/>
        </w:rPr>
        <w:t xml:space="preserve">МАТЕРИАЛЫ ИЗ </w:t>
      </w:r>
      <w:r w:rsidRPr="00CE0C73">
        <w:rPr>
          <w:b/>
          <w:bCs/>
          <w:sz w:val="24"/>
          <w:szCs w:val="24"/>
        </w:rPr>
        <w:t>РЕЗИНЫ, ГЕРМЕТИКИ, ИЗДЕЛИЯ ИЗ НИХ, ЛАКОКРАСОЧНЫЕ ПОКРЫТИЯ, ИЗДЕЛИЯ КАБЕЛЬНОЙ, ЭЛЕКТРОТЕХНИЧЕСКОЙ ПРОМЫШЛЕННОСТИ, СРЕДСТВА СВЯЗИ И ЭЛЕКТРОННЫЕ ПРИБОРЫ</w:t>
      </w:r>
    </w:p>
    <w:p w14:paraId="16F0DE99" w14:textId="77777777" w:rsidR="009E5385" w:rsidRPr="00B23531" w:rsidRDefault="009E5385" w:rsidP="003B532B">
      <w:pPr>
        <w:ind w:right="260" w:firstLine="709"/>
        <w:jc w:val="center"/>
        <w:rPr>
          <w:b/>
          <w:sz w:val="24"/>
          <w:szCs w:val="24"/>
        </w:rPr>
      </w:pPr>
    </w:p>
    <w:p w14:paraId="3817AD2F" w14:textId="77777777" w:rsidR="009D7DFC" w:rsidRPr="00CE0C73" w:rsidRDefault="009D7DFC" w:rsidP="009D7DFC">
      <w:pPr>
        <w:jc w:val="center"/>
        <w:rPr>
          <w:b/>
          <w:sz w:val="28"/>
          <w:szCs w:val="24"/>
          <w:lang w:eastAsia="zh-CN"/>
        </w:rPr>
      </w:pPr>
      <w:r w:rsidRPr="00CE0C73">
        <w:rPr>
          <w:b/>
          <w:bCs/>
          <w:sz w:val="24"/>
          <w:szCs w:val="24"/>
          <w:shd w:val="clear" w:color="auto" w:fill="FFFFFF"/>
        </w:rPr>
        <w:t>Методы лабораторных испытаний на стойкость к повреждению грызунами</w:t>
      </w:r>
    </w:p>
    <w:bookmarkEnd w:id="0"/>
    <w:p w14:paraId="3AB41312" w14:textId="77777777" w:rsidR="009E5385" w:rsidRPr="00985294" w:rsidRDefault="009E5385" w:rsidP="003B532B">
      <w:pPr>
        <w:ind w:right="260" w:firstLine="709"/>
        <w:jc w:val="center"/>
        <w:rPr>
          <w:b/>
          <w:spacing w:val="4"/>
          <w:sz w:val="24"/>
          <w:szCs w:val="24"/>
        </w:rPr>
      </w:pPr>
    </w:p>
    <w:p w14:paraId="294C5F00" w14:textId="1367F1F0" w:rsidR="00EE000B" w:rsidRPr="00B23531" w:rsidRDefault="00EE000B" w:rsidP="003B532B">
      <w:pPr>
        <w:ind w:firstLine="0"/>
        <w:jc w:val="center"/>
        <w:rPr>
          <w:b/>
          <w:sz w:val="24"/>
          <w:szCs w:val="24"/>
          <w:lang w:val="kk-KZ"/>
        </w:rPr>
      </w:pPr>
      <w:r w:rsidRPr="00B23531">
        <w:rPr>
          <w:b/>
          <w:sz w:val="24"/>
          <w:szCs w:val="24"/>
        </w:rPr>
        <w:t>СТ РК</w:t>
      </w:r>
      <w:r w:rsidR="003F2888" w:rsidRPr="00B23531">
        <w:rPr>
          <w:b/>
          <w:sz w:val="24"/>
          <w:szCs w:val="24"/>
        </w:rPr>
        <w:t xml:space="preserve"> </w:t>
      </w:r>
      <w:r w:rsidR="004B428F" w:rsidRPr="00985294">
        <w:rPr>
          <w:b/>
          <w:sz w:val="24"/>
          <w:szCs w:val="24"/>
        </w:rPr>
        <w:t>___-202</w:t>
      </w:r>
      <w:r w:rsidR="00D6138E">
        <w:rPr>
          <w:b/>
          <w:sz w:val="24"/>
          <w:szCs w:val="24"/>
        </w:rPr>
        <w:t>3</w:t>
      </w:r>
      <w:r w:rsidR="00854A6F" w:rsidRPr="00B23531">
        <w:rPr>
          <w:b/>
          <w:sz w:val="24"/>
          <w:szCs w:val="24"/>
        </w:rPr>
        <w:t xml:space="preserve"> </w:t>
      </w:r>
    </w:p>
    <w:p w14:paraId="71E54516" w14:textId="77777777" w:rsidR="00EE000B" w:rsidRPr="00B23531" w:rsidRDefault="00EE000B" w:rsidP="003B532B">
      <w:pPr>
        <w:ind w:firstLine="709"/>
        <w:jc w:val="center"/>
        <w:rPr>
          <w:sz w:val="24"/>
          <w:szCs w:val="24"/>
        </w:rPr>
      </w:pPr>
    </w:p>
    <w:p w14:paraId="03983EC7" w14:textId="77777777" w:rsidR="00EE000B" w:rsidRPr="00B23531" w:rsidRDefault="00EE000B" w:rsidP="003B532B">
      <w:pPr>
        <w:ind w:firstLine="0"/>
        <w:jc w:val="center"/>
        <w:rPr>
          <w:sz w:val="24"/>
          <w:szCs w:val="24"/>
        </w:rPr>
      </w:pPr>
    </w:p>
    <w:p w14:paraId="02AD0D6C" w14:textId="77777777" w:rsidR="00EE000B" w:rsidRPr="00B23531" w:rsidRDefault="00EE000B" w:rsidP="003B532B">
      <w:pPr>
        <w:ind w:firstLine="0"/>
        <w:jc w:val="center"/>
        <w:rPr>
          <w:sz w:val="24"/>
          <w:szCs w:val="24"/>
        </w:rPr>
      </w:pPr>
    </w:p>
    <w:p w14:paraId="43E89365" w14:textId="77777777" w:rsidR="00EE000B" w:rsidRPr="00985294" w:rsidRDefault="00EE000B" w:rsidP="003B532B">
      <w:pPr>
        <w:ind w:firstLine="709"/>
        <w:jc w:val="center"/>
        <w:rPr>
          <w:i/>
          <w:sz w:val="24"/>
          <w:szCs w:val="24"/>
        </w:rPr>
      </w:pPr>
    </w:p>
    <w:p w14:paraId="4C6B5525" w14:textId="77777777" w:rsidR="004B428F" w:rsidRPr="00985294" w:rsidRDefault="004B428F" w:rsidP="003B532B">
      <w:pPr>
        <w:ind w:firstLine="709"/>
        <w:jc w:val="center"/>
        <w:rPr>
          <w:i/>
          <w:sz w:val="24"/>
          <w:szCs w:val="24"/>
        </w:rPr>
      </w:pPr>
    </w:p>
    <w:p w14:paraId="4CAE59E9" w14:textId="77777777" w:rsidR="004B428F" w:rsidRPr="00985294" w:rsidRDefault="004B428F" w:rsidP="003B532B">
      <w:pPr>
        <w:ind w:firstLine="709"/>
        <w:jc w:val="center"/>
        <w:rPr>
          <w:i/>
          <w:sz w:val="24"/>
          <w:szCs w:val="24"/>
        </w:rPr>
      </w:pPr>
    </w:p>
    <w:p w14:paraId="57BC27F2" w14:textId="77777777" w:rsidR="004B428F" w:rsidRPr="00985294" w:rsidRDefault="004B428F" w:rsidP="003B532B">
      <w:pPr>
        <w:ind w:firstLine="709"/>
        <w:jc w:val="center"/>
        <w:rPr>
          <w:i/>
          <w:sz w:val="24"/>
          <w:szCs w:val="24"/>
        </w:rPr>
      </w:pPr>
    </w:p>
    <w:p w14:paraId="685542C2" w14:textId="77777777" w:rsidR="004B428F" w:rsidRPr="00985294" w:rsidRDefault="004B428F" w:rsidP="003B532B">
      <w:pPr>
        <w:ind w:firstLine="709"/>
        <w:jc w:val="center"/>
        <w:rPr>
          <w:i/>
          <w:sz w:val="24"/>
          <w:szCs w:val="24"/>
        </w:rPr>
      </w:pPr>
    </w:p>
    <w:p w14:paraId="29EEF022" w14:textId="77777777" w:rsidR="004B428F" w:rsidRPr="00985294" w:rsidRDefault="004B428F" w:rsidP="003B532B">
      <w:pPr>
        <w:ind w:firstLine="709"/>
        <w:jc w:val="center"/>
        <w:rPr>
          <w:i/>
          <w:sz w:val="24"/>
          <w:szCs w:val="24"/>
        </w:rPr>
      </w:pPr>
    </w:p>
    <w:p w14:paraId="4E7F1228" w14:textId="77777777" w:rsidR="004B428F" w:rsidRPr="00985294" w:rsidRDefault="004B428F" w:rsidP="003B532B">
      <w:pPr>
        <w:ind w:firstLine="709"/>
        <w:jc w:val="center"/>
        <w:rPr>
          <w:i/>
          <w:sz w:val="24"/>
          <w:szCs w:val="24"/>
        </w:rPr>
      </w:pPr>
    </w:p>
    <w:p w14:paraId="7BE85F25" w14:textId="77777777" w:rsidR="004B428F" w:rsidRPr="00985294" w:rsidRDefault="004B428F" w:rsidP="003B532B">
      <w:pPr>
        <w:ind w:firstLine="709"/>
        <w:jc w:val="center"/>
        <w:rPr>
          <w:i/>
          <w:sz w:val="24"/>
          <w:szCs w:val="24"/>
        </w:rPr>
      </w:pPr>
    </w:p>
    <w:p w14:paraId="1C970DBF" w14:textId="77777777" w:rsidR="004B428F" w:rsidRPr="00985294" w:rsidRDefault="004B428F" w:rsidP="003B532B">
      <w:pPr>
        <w:ind w:firstLine="709"/>
        <w:jc w:val="center"/>
        <w:rPr>
          <w:i/>
          <w:sz w:val="24"/>
          <w:szCs w:val="24"/>
        </w:rPr>
      </w:pPr>
    </w:p>
    <w:p w14:paraId="69F7233D" w14:textId="77777777" w:rsidR="004B428F" w:rsidRPr="00985294" w:rsidRDefault="004B428F" w:rsidP="003B532B">
      <w:pPr>
        <w:ind w:firstLine="709"/>
        <w:jc w:val="center"/>
        <w:rPr>
          <w:i/>
          <w:sz w:val="24"/>
          <w:szCs w:val="24"/>
        </w:rPr>
      </w:pPr>
    </w:p>
    <w:p w14:paraId="490FC69B" w14:textId="77777777" w:rsidR="004B428F" w:rsidRPr="00985294" w:rsidRDefault="004B428F" w:rsidP="003B532B">
      <w:pPr>
        <w:ind w:firstLine="709"/>
        <w:jc w:val="center"/>
        <w:rPr>
          <w:sz w:val="24"/>
          <w:szCs w:val="24"/>
        </w:rPr>
      </w:pPr>
    </w:p>
    <w:p w14:paraId="7D431447" w14:textId="77777777" w:rsidR="00EE000B" w:rsidRPr="00B23531" w:rsidRDefault="00EE000B" w:rsidP="003B532B">
      <w:pPr>
        <w:ind w:firstLine="0"/>
        <w:jc w:val="center"/>
        <w:rPr>
          <w:sz w:val="24"/>
          <w:szCs w:val="24"/>
        </w:rPr>
      </w:pPr>
    </w:p>
    <w:p w14:paraId="116DDE2F" w14:textId="77777777" w:rsidR="00EE000B" w:rsidRPr="00B23531" w:rsidRDefault="00EE000B" w:rsidP="003B532B">
      <w:pPr>
        <w:ind w:firstLine="0"/>
        <w:jc w:val="center"/>
        <w:rPr>
          <w:i/>
          <w:sz w:val="24"/>
          <w:szCs w:val="24"/>
        </w:rPr>
      </w:pPr>
      <w:r w:rsidRPr="00B23531">
        <w:rPr>
          <w:i/>
          <w:sz w:val="24"/>
          <w:szCs w:val="24"/>
        </w:rPr>
        <w:t>Настоящий проект стандарта</w:t>
      </w:r>
      <w:r w:rsidR="002B327C" w:rsidRPr="00B23531">
        <w:rPr>
          <w:i/>
          <w:sz w:val="24"/>
          <w:szCs w:val="24"/>
        </w:rPr>
        <w:t xml:space="preserve"> </w:t>
      </w:r>
      <w:r w:rsidRPr="00B23531">
        <w:rPr>
          <w:i/>
          <w:sz w:val="24"/>
          <w:szCs w:val="24"/>
        </w:rPr>
        <w:t>не подлежит применению до его утверждения</w:t>
      </w:r>
    </w:p>
    <w:p w14:paraId="3EF16440" w14:textId="77777777" w:rsidR="00EE000B" w:rsidRPr="00B23531" w:rsidRDefault="00EE000B" w:rsidP="003B532B">
      <w:pPr>
        <w:ind w:firstLine="709"/>
        <w:jc w:val="center"/>
        <w:rPr>
          <w:sz w:val="24"/>
          <w:szCs w:val="24"/>
        </w:rPr>
      </w:pPr>
    </w:p>
    <w:p w14:paraId="4D9FC769" w14:textId="77777777" w:rsidR="00EE000B" w:rsidRPr="00B23531" w:rsidRDefault="00EE000B" w:rsidP="003B532B">
      <w:pPr>
        <w:ind w:firstLine="709"/>
        <w:jc w:val="center"/>
        <w:rPr>
          <w:sz w:val="24"/>
          <w:szCs w:val="24"/>
        </w:rPr>
      </w:pPr>
    </w:p>
    <w:p w14:paraId="05B1F106" w14:textId="77777777" w:rsidR="00EE000B" w:rsidRPr="00B23531" w:rsidRDefault="00EE000B" w:rsidP="003B532B">
      <w:pPr>
        <w:shd w:val="clear" w:color="auto" w:fill="FFFFFF"/>
        <w:ind w:firstLine="709"/>
        <w:jc w:val="center"/>
        <w:rPr>
          <w:b/>
          <w:sz w:val="24"/>
          <w:szCs w:val="24"/>
          <w:lang w:val="kk-KZ"/>
        </w:rPr>
      </w:pPr>
    </w:p>
    <w:p w14:paraId="1678198C" w14:textId="77777777" w:rsidR="00EE000B" w:rsidRPr="00B23531" w:rsidRDefault="00EE000B" w:rsidP="003B532B">
      <w:pPr>
        <w:shd w:val="clear" w:color="auto" w:fill="FFFFFF"/>
        <w:ind w:firstLine="709"/>
        <w:jc w:val="center"/>
        <w:rPr>
          <w:b/>
          <w:sz w:val="24"/>
          <w:szCs w:val="24"/>
          <w:lang w:val="kk-KZ"/>
        </w:rPr>
      </w:pPr>
    </w:p>
    <w:p w14:paraId="1878C356" w14:textId="77777777" w:rsidR="00EE000B" w:rsidRPr="00B23531" w:rsidRDefault="00EE000B" w:rsidP="003B532B">
      <w:pPr>
        <w:shd w:val="clear" w:color="auto" w:fill="FFFFFF"/>
        <w:ind w:firstLine="709"/>
        <w:jc w:val="center"/>
        <w:rPr>
          <w:b/>
          <w:sz w:val="24"/>
          <w:szCs w:val="24"/>
          <w:lang w:val="kk-KZ"/>
        </w:rPr>
      </w:pPr>
    </w:p>
    <w:p w14:paraId="6BEA8BE9" w14:textId="0FD7B408" w:rsidR="002B327C" w:rsidRDefault="002B327C" w:rsidP="003B532B">
      <w:pPr>
        <w:shd w:val="clear" w:color="auto" w:fill="FFFFFF"/>
        <w:ind w:firstLine="709"/>
        <w:jc w:val="center"/>
        <w:rPr>
          <w:b/>
          <w:sz w:val="24"/>
          <w:szCs w:val="24"/>
          <w:lang w:val="kk-KZ"/>
        </w:rPr>
      </w:pPr>
    </w:p>
    <w:p w14:paraId="20066966" w14:textId="77777777" w:rsidR="002B327C" w:rsidRPr="00B23531" w:rsidRDefault="002B327C" w:rsidP="003B532B">
      <w:pPr>
        <w:shd w:val="clear" w:color="auto" w:fill="FFFFFF"/>
        <w:ind w:firstLine="709"/>
        <w:jc w:val="center"/>
        <w:rPr>
          <w:b/>
          <w:sz w:val="24"/>
          <w:szCs w:val="24"/>
          <w:lang w:val="kk-KZ"/>
        </w:rPr>
      </w:pPr>
    </w:p>
    <w:p w14:paraId="31063C5B" w14:textId="77777777" w:rsidR="00EE000B" w:rsidRPr="00B23531" w:rsidRDefault="00EE000B" w:rsidP="003B532B">
      <w:pPr>
        <w:shd w:val="clear" w:color="auto" w:fill="FFFFFF"/>
        <w:ind w:firstLine="709"/>
        <w:jc w:val="center"/>
        <w:rPr>
          <w:b/>
          <w:sz w:val="24"/>
          <w:szCs w:val="24"/>
          <w:lang w:val="kk-KZ"/>
        </w:rPr>
      </w:pPr>
    </w:p>
    <w:p w14:paraId="574641C7" w14:textId="77777777" w:rsidR="00EE000B" w:rsidRPr="00B23531" w:rsidRDefault="00EE000B" w:rsidP="003B532B">
      <w:pPr>
        <w:shd w:val="clear" w:color="auto" w:fill="FFFFFF"/>
        <w:ind w:firstLine="709"/>
        <w:jc w:val="center"/>
        <w:rPr>
          <w:b/>
          <w:sz w:val="24"/>
          <w:szCs w:val="24"/>
          <w:lang w:val="kk-KZ"/>
        </w:rPr>
      </w:pPr>
      <w:r w:rsidRPr="00B23531">
        <w:rPr>
          <w:b/>
          <w:sz w:val="24"/>
          <w:szCs w:val="24"/>
          <w:lang w:val="kk-KZ"/>
        </w:rPr>
        <w:t>Комитет технического регулирования и метрологии</w:t>
      </w:r>
    </w:p>
    <w:p w14:paraId="3D565D83" w14:textId="77777777" w:rsidR="00EE000B" w:rsidRPr="00B23531" w:rsidRDefault="00EE000B" w:rsidP="003B532B">
      <w:pPr>
        <w:shd w:val="clear" w:color="auto" w:fill="FFFFFF"/>
        <w:ind w:firstLine="709"/>
        <w:jc w:val="center"/>
        <w:rPr>
          <w:b/>
          <w:sz w:val="24"/>
          <w:szCs w:val="24"/>
          <w:lang w:val="kk-KZ"/>
        </w:rPr>
      </w:pPr>
      <w:r w:rsidRPr="00B23531">
        <w:rPr>
          <w:b/>
          <w:sz w:val="24"/>
          <w:szCs w:val="24"/>
          <w:lang w:val="kk-KZ"/>
        </w:rPr>
        <w:t xml:space="preserve">Министерства торговли и интеграции </w:t>
      </w:r>
      <w:r w:rsidRPr="00B23531">
        <w:rPr>
          <w:b/>
          <w:sz w:val="24"/>
          <w:szCs w:val="24"/>
        </w:rPr>
        <w:t>Республики Казахстан</w:t>
      </w:r>
    </w:p>
    <w:p w14:paraId="354E4BD9" w14:textId="77777777" w:rsidR="00EE000B" w:rsidRPr="00B23531" w:rsidRDefault="00EE000B" w:rsidP="003B532B">
      <w:pPr>
        <w:shd w:val="clear" w:color="auto" w:fill="FFFFFF"/>
        <w:ind w:firstLine="709"/>
        <w:jc w:val="center"/>
        <w:rPr>
          <w:b/>
          <w:sz w:val="24"/>
          <w:szCs w:val="24"/>
          <w:lang w:val="kk-KZ"/>
        </w:rPr>
      </w:pPr>
      <w:r w:rsidRPr="00B23531">
        <w:rPr>
          <w:b/>
          <w:sz w:val="24"/>
          <w:szCs w:val="24"/>
          <w:lang w:val="kk-KZ"/>
        </w:rPr>
        <w:t>(Госстандарт)</w:t>
      </w:r>
    </w:p>
    <w:p w14:paraId="17C094D5" w14:textId="77777777" w:rsidR="00EE000B" w:rsidRDefault="00EE000B" w:rsidP="003B532B">
      <w:pPr>
        <w:shd w:val="clear" w:color="auto" w:fill="FFFFFF"/>
        <w:ind w:firstLine="709"/>
        <w:jc w:val="center"/>
        <w:rPr>
          <w:b/>
          <w:sz w:val="24"/>
          <w:szCs w:val="24"/>
          <w:lang w:val="kk-KZ"/>
        </w:rPr>
      </w:pPr>
    </w:p>
    <w:p w14:paraId="521A706A" w14:textId="08E3727D" w:rsidR="00EE000B" w:rsidRPr="00B23531" w:rsidRDefault="009D7DFC" w:rsidP="003B532B">
      <w:pPr>
        <w:shd w:val="clear" w:color="auto" w:fill="FFFFFF"/>
        <w:ind w:firstLine="709"/>
        <w:jc w:val="center"/>
        <w:rPr>
          <w:b/>
          <w:sz w:val="24"/>
          <w:szCs w:val="24"/>
          <w:lang w:val="kk-KZ"/>
        </w:rPr>
        <w:sectPr w:rsidR="00EE000B" w:rsidRPr="00B23531" w:rsidSect="00854A6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 w:code="9"/>
          <w:pgMar w:top="1418" w:right="1418" w:bottom="1418" w:left="1134" w:header="1021" w:footer="1021" w:gutter="0"/>
          <w:pgNumType w:fmt="lowerRoman" w:start="1"/>
          <w:cols w:space="708"/>
          <w:titlePg/>
          <w:docGrid w:linePitch="360"/>
        </w:sectPr>
      </w:pPr>
      <w:r>
        <w:rPr>
          <w:b/>
          <w:sz w:val="24"/>
          <w:szCs w:val="24"/>
        </w:rPr>
        <w:t>Астана</w:t>
      </w:r>
    </w:p>
    <w:p w14:paraId="47B5B808" w14:textId="77777777" w:rsidR="00EE000B" w:rsidRPr="00B23531" w:rsidRDefault="00EE000B" w:rsidP="003B532B">
      <w:pPr>
        <w:shd w:val="clear" w:color="auto" w:fill="FFFFFF"/>
        <w:tabs>
          <w:tab w:val="center" w:pos="4677"/>
          <w:tab w:val="left" w:pos="7980"/>
        </w:tabs>
        <w:ind w:firstLine="709"/>
        <w:jc w:val="center"/>
        <w:rPr>
          <w:b/>
          <w:bCs/>
          <w:spacing w:val="3"/>
          <w:sz w:val="24"/>
          <w:szCs w:val="24"/>
        </w:rPr>
      </w:pPr>
      <w:r w:rsidRPr="00B23531">
        <w:rPr>
          <w:b/>
          <w:bCs/>
          <w:spacing w:val="3"/>
          <w:sz w:val="24"/>
          <w:szCs w:val="24"/>
        </w:rPr>
        <w:lastRenderedPageBreak/>
        <w:t>Предисловие</w:t>
      </w:r>
    </w:p>
    <w:p w14:paraId="2161F695" w14:textId="77777777" w:rsidR="00EE000B" w:rsidRPr="00B23531" w:rsidRDefault="00EE000B" w:rsidP="003B532B">
      <w:pPr>
        <w:shd w:val="clear" w:color="auto" w:fill="FFFFFF"/>
        <w:ind w:firstLine="709"/>
        <w:rPr>
          <w:sz w:val="24"/>
          <w:szCs w:val="24"/>
        </w:rPr>
      </w:pPr>
    </w:p>
    <w:p w14:paraId="463D6647" w14:textId="2804D5F1" w:rsidR="00EE000B" w:rsidRPr="00B23531" w:rsidRDefault="00EE000B" w:rsidP="003B532B">
      <w:pPr>
        <w:tabs>
          <w:tab w:val="left" w:pos="922"/>
        </w:tabs>
        <w:autoSpaceDE/>
        <w:autoSpaceDN/>
        <w:adjustRightInd/>
        <w:ind w:right="20" w:firstLine="709"/>
        <w:rPr>
          <w:sz w:val="24"/>
          <w:szCs w:val="24"/>
        </w:rPr>
      </w:pPr>
      <w:r w:rsidRPr="00B23531">
        <w:rPr>
          <w:b/>
          <w:sz w:val="24"/>
          <w:szCs w:val="24"/>
        </w:rPr>
        <w:t xml:space="preserve">1 ПОДГОТОВЛЕН И </w:t>
      </w:r>
      <w:r w:rsidRPr="00B23531">
        <w:rPr>
          <w:b/>
          <w:bCs/>
          <w:sz w:val="24"/>
          <w:szCs w:val="24"/>
        </w:rPr>
        <w:t xml:space="preserve">ВНЕСЕН </w:t>
      </w:r>
      <w:r w:rsidR="006F1154" w:rsidRPr="006F1154">
        <w:rPr>
          <w:sz w:val="24"/>
          <w:szCs w:val="24"/>
        </w:rPr>
        <w:t>Техническим комитетом ТК-108</w:t>
      </w:r>
      <w:r w:rsidR="006F1154">
        <w:rPr>
          <w:b/>
          <w:bCs/>
          <w:sz w:val="24"/>
          <w:szCs w:val="24"/>
        </w:rPr>
        <w:t xml:space="preserve"> </w:t>
      </w:r>
      <w:r w:rsidR="006F1154">
        <w:rPr>
          <w:sz w:val="24"/>
          <w:szCs w:val="24"/>
        </w:rPr>
        <w:t xml:space="preserve">на базе </w:t>
      </w:r>
      <w:r w:rsidR="009D7DFC" w:rsidRPr="00F07B9C">
        <w:rPr>
          <w:sz w:val="24"/>
          <w:szCs w:val="24"/>
        </w:rPr>
        <w:t>Т</w:t>
      </w:r>
      <w:r w:rsidR="007661A3">
        <w:rPr>
          <w:sz w:val="24"/>
          <w:szCs w:val="24"/>
        </w:rPr>
        <w:t>овариществ</w:t>
      </w:r>
      <w:r w:rsidR="006F1154">
        <w:rPr>
          <w:sz w:val="24"/>
          <w:szCs w:val="24"/>
        </w:rPr>
        <w:t>а</w:t>
      </w:r>
      <w:r w:rsidR="007661A3">
        <w:rPr>
          <w:sz w:val="24"/>
          <w:szCs w:val="24"/>
        </w:rPr>
        <w:t xml:space="preserve"> с ограниченной ответственностью</w:t>
      </w:r>
      <w:r w:rsidR="009D7DFC" w:rsidRPr="00F07B9C">
        <w:rPr>
          <w:sz w:val="24"/>
          <w:szCs w:val="24"/>
        </w:rPr>
        <w:t xml:space="preserve"> «</w:t>
      </w:r>
      <w:r w:rsidR="009D7DFC" w:rsidRPr="00F07B9C">
        <w:rPr>
          <w:sz w:val="24"/>
          <w:szCs w:val="24"/>
          <w:lang w:val="en-US"/>
        </w:rPr>
        <w:t>R</w:t>
      </w:r>
      <w:r w:rsidR="009D7DFC" w:rsidRPr="00F07B9C">
        <w:rPr>
          <w:sz w:val="24"/>
          <w:szCs w:val="24"/>
        </w:rPr>
        <w:t>&amp;</w:t>
      </w:r>
      <w:r w:rsidR="009D7DFC" w:rsidRPr="00F07B9C">
        <w:rPr>
          <w:sz w:val="24"/>
          <w:szCs w:val="24"/>
          <w:lang w:val="en-US"/>
        </w:rPr>
        <w:t>D</w:t>
      </w:r>
      <w:r w:rsidR="009D7DFC" w:rsidRPr="00F07B9C">
        <w:rPr>
          <w:sz w:val="24"/>
          <w:szCs w:val="24"/>
        </w:rPr>
        <w:t xml:space="preserve"> центр «Казахстан инжиниринг»</w:t>
      </w:r>
      <w:r w:rsidR="007661A3">
        <w:rPr>
          <w:sz w:val="24"/>
          <w:szCs w:val="24"/>
        </w:rPr>
        <w:t>.</w:t>
      </w:r>
    </w:p>
    <w:p w14:paraId="3C899BD1" w14:textId="77777777" w:rsidR="00EE000B" w:rsidRPr="00B23531" w:rsidRDefault="00EE000B" w:rsidP="003B532B">
      <w:pPr>
        <w:tabs>
          <w:tab w:val="left" w:pos="922"/>
        </w:tabs>
        <w:autoSpaceDE/>
        <w:autoSpaceDN/>
        <w:adjustRightInd/>
        <w:ind w:right="20" w:firstLine="709"/>
        <w:rPr>
          <w:sz w:val="24"/>
          <w:szCs w:val="24"/>
        </w:rPr>
      </w:pPr>
    </w:p>
    <w:p w14:paraId="062B7B98" w14:textId="657BC7A7" w:rsidR="00EE000B" w:rsidRPr="00B23531" w:rsidRDefault="00EE000B" w:rsidP="003B532B">
      <w:pPr>
        <w:tabs>
          <w:tab w:val="left" w:pos="835"/>
        </w:tabs>
        <w:autoSpaceDE/>
        <w:autoSpaceDN/>
        <w:adjustRightInd/>
        <w:ind w:right="20" w:firstLine="709"/>
        <w:rPr>
          <w:sz w:val="24"/>
          <w:szCs w:val="24"/>
        </w:rPr>
      </w:pPr>
      <w:r w:rsidRPr="00B23531">
        <w:rPr>
          <w:b/>
          <w:bCs/>
          <w:sz w:val="24"/>
          <w:szCs w:val="24"/>
        </w:rPr>
        <w:t xml:space="preserve">2 УТВЕРЖДЕН И ВВЕДЕН В ДЕЙСТВИЕ </w:t>
      </w:r>
      <w:r w:rsidRPr="00B23531">
        <w:rPr>
          <w:bCs/>
          <w:sz w:val="24"/>
          <w:szCs w:val="24"/>
        </w:rPr>
        <w:t>Приказом Председателя Комитета технического регулирования и метрологии Министерства торговли и интеграции Республики Казахстан № __ от</w:t>
      </w:r>
      <w:r w:rsidR="005F19BB">
        <w:rPr>
          <w:bCs/>
          <w:sz w:val="24"/>
          <w:szCs w:val="24"/>
        </w:rPr>
        <w:t xml:space="preserve"> </w:t>
      </w:r>
      <w:r w:rsidRPr="00B23531">
        <w:rPr>
          <w:bCs/>
          <w:sz w:val="24"/>
          <w:szCs w:val="24"/>
        </w:rPr>
        <w:t>«   » ____ 20__года.</w:t>
      </w:r>
    </w:p>
    <w:p w14:paraId="4D312174" w14:textId="77777777" w:rsidR="00EE000B" w:rsidRPr="00B23531" w:rsidRDefault="00EE000B" w:rsidP="003B532B">
      <w:pPr>
        <w:tabs>
          <w:tab w:val="left" w:pos="835"/>
        </w:tabs>
        <w:autoSpaceDE/>
        <w:autoSpaceDN/>
        <w:adjustRightInd/>
        <w:ind w:right="20" w:firstLine="709"/>
        <w:rPr>
          <w:sz w:val="24"/>
          <w:szCs w:val="24"/>
          <w:lang w:val="kk-KZ"/>
        </w:rPr>
      </w:pPr>
    </w:p>
    <w:p w14:paraId="70DD318F" w14:textId="74B8EF46" w:rsidR="00EE000B" w:rsidRPr="00B23531" w:rsidRDefault="00EE000B" w:rsidP="008749E7">
      <w:pPr>
        <w:tabs>
          <w:tab w:val="left" w:pos="835"/>
        </w:tabs>
        <w:autoSpaceDE/>
        <w:autoSpaceDN/>
        <w:adjustRightInd/>
        <w:ind w:right="20" w:firstLine="709"/>
        <w:rPr>
          <w:sz w:val="24"/>
          <w:szCs w:val="24"/>
          <w:lang w:val="kk-KZ"/>
        </w:rPr>
      </w:pPr>
      <w:r w:rsidRPr="000513A2">
        <w:rPr>
          <w:b/>
          <w:sz w:val="24"/>
          <w:szCs w:val="24"/>
          <w:lang w:val="kk-KZ"/>
        </w:rPr>
        <w:t xml:space="preserve">3 </w:t>
      </w:r>
      <w:r w:rsidRPr="000513A2">
        <w:rPr>
          <w:sz w:val="24"/>
          <w:szCs w:val="24"/>
          <w:lang w:val="kk-KZ"/>
        </w:rPr>
        <w:t xml:space="preserve">Настоящий стандарт </w:t>
      </w:r>
      <w:r w:rsidR="00F30E42" w:rsidRPr="000513A2">
        <w:rPr>
          <w:sz w:val="24"/>
          <w:szCs w:val="24"/>
        </w:rPr>
        <w:t>разработан с учетом</w:t>
      </w:r>
      <w:r w:rsidRPr="000513A2">
        <w:rPr>
          <w:sz w:val="24"/>
          <w:szCs w:val="24"/>
          <w:lang w:val="kk-KZ"/>
        </w:rPr>
        <w:t xml:space="preserve"> </w:t>
      </w:r>
      <w:r w:rsidR="000513A2" w:rsidRPr="000513A2">
        <w:rPr>
          <w:sz w:val="24"/>
          <w:szCs w:val="24"/>
          <w:lang w:val="kk-KZ"/>
        </w:rPr>
        <w:t>ГОСТ Р 9.804</w:t>
      </w:r>
      <w:r w:rsidR="007661A3">
        <w:rPr>
          <w:sz w:val="24"/>
          <w:szCs w:val="24"/>
          <w:lang w:val="kk-KZ"/>
        </w:rPr>
        <w:t>-</w:t>
      </w:r>
      <w:r w:rsidR="000513A2" w:rsidRPr="000513A2">
        <w:rPr>
          <w:sz w:val="24"/>
          <w:szCs w:val="24"/>
          <w:lang w:val="kk-KZ"/>
        </w:rPr>
        <w:t xml:space="preserve">2006 </w:t>
      </w:r>
      <w:r w:rsidR="003F2888" w:rsidRPr="000513A2">
        <w:rPr>
          <w:sz w:val="24"/>
          <w:szCs w:val="24"/>
          <w:lang w:val="kk-KZ"/>
        </w:rPr>
        <w:t>«</w:t>
      </w:r>
      <w:r w:rsidR="000513A2" w:rsidRPr="000513A2">
        <w:rPr>
          <w:sz w:val="24"/>
          <w:szCs w:val="24"/>
          <w:lang w:val="kk-KZ"/>
        </w:rPr>
        <w:t>Единая система защиты от коррозии и старения. Изделия и материалы. Методы лабораторных испытаний на стойкость к повреждению грызунами</w:t>
      </w:r>
      <w:r w:rsidR="003F2888" w:rsidRPr="000513A2">
        <w:rPr>
          <w:sz w:val="24"/>
          <w:szCs w:val="24"/>
          <w:lang w:val="kk-KZ"/>
        </w:rPr>
        <w:t>»</w:t>
      </w:r>
      <w:r w:rsidRPr="000513A2">
        <w:rPr>
          <w:sz w:val="24"/>
          <w:szCs w:val="24"/>
          <w:lang w:val="kk-KZ"/>
        </w:rPr>
        <w:t>.</w:t>
      </w:r>
    </w:p>
    <w:p w14:paraId="70C333A8" w14:textId="77777777" w:rsidR="00EE000B" w:rsidRPr="00B23531" w:rsidRDefault="00EE000B" w:rsidP="003B532B">
      <w:pPr>
        <w:tabs>
          <w:tab w:val="left" w:pos="835"/>
        </w:tabs>
        <w:autoSpaceDE/>
        <w:autoSpaceDN/>
        <w:adjustRightInd/>
        <w:ind w:right="20" w:firstLine="709"/>
        <w:rPr>
          <w:sz w:val="24"/>
          <w:szCs w:val="24"/>
          <w:lang w:val="kk-KZ"/>
        </w:rPr>
      </w:pPr>
    </w:p>
    <w:p w14:paraId="0BA1A5DA" w14:textId="5A76F905" w:rsidR="00EE000B" w:rsidRPr="00B23531" w:rsidRDefault="00EE000B" w:rsidP="003B532B">
      <w:pPr>
        <w:tabs>
          <w:tab w:val="left" w:pos="835"/>
        </w:tabs>
        <w:autoSpaceDE/>
        <w:autoSpaceDN/>
        <w:adjustRightInd/>
        <w:ind w:right="20" w:firstLine="709"/>
        <w:rPr>
          <w:sz w:val="24"/>
          <w:szCs w:val="24"/>
          <w:lang w:val="kk-KZ"/>
        </w:rPr>
      </w:pPr>
      <w:r w:rsidRPr="00B23531">
        <w:rPr>
          <w:b/>
          <w:sz w:val="24"/>
          <w:szCs w:val="24"/>
          <w:lang w:val="kk-KZ"/>
        </w:rPr>
        <w:t xml:space="preserve">4 </w:t>
      </w:r>
      <w:r w:rsidRPr="00B23531">
        <w:rPr>
          <w:sz w:val="24"/>
          <w:szCs w:val="24"/>
          <w:lang w:val="kk-KZ"/>
        </w:rPr>
        <w:t xml:space="preserve">В настоящем стандарте реализованы нормы Закона Республики Казахстан </w:t>
      </w:r>
      <w:r w:rsidR="00F837C1">
        <w:rPr>
          <w:sz w:val="24"/>
          <w:szCs w:val="24"/>
          <w:lang w:val="kk-KZ"/>
        </w:rPr>
        <w:br/>
      </w:r>
      <w:r w:rsidRPr="00B23531">
        <w:rPr>
          <w:sz w:val="24"/>
          <w:szCs w:val="24"/>
          <w:lang w:val="kk-KZ"/>
        </w:rPr>
        <w:t>«О стандартизации» от 5 октября 2018 года № 183-VІ ЗРК.</w:t>
      </w:r>
    </w:p>
    <w:p w14:paraId="53644C60" w14:textId="77777777" w:rsidR="00EE000B" w:rsidRPr="00B23531" w:rsidRDefault="00EE000B" w:rsidP="003B532B">
      <w:pPr>
        <w:tabs>
          <w:tab w:val="left" w:pos="567"/>
        </w:tabs>
        <w:autoSpaceDE/>
        <w:autoSpaceDN/>
        <w:adjustRightInd/>
        <w:ind w:firstLine="709"/>
        <w:outlineLvl w:val="2"/>
        <w:rPr>
          <w:b/>
          <w:bCs/>
          <w:sz w:val="24"/>
          <w:szCs w:val="24"/>
        </w:rPr>
      </w:pPr>
      <w:bookmarkStart w:id="1" w:name="_Toc494286439"/>
    </w:p>
    <w:p w14:paraId="49D2D0D9" w14:textId="77777777" w:rsidR="00EE000B" w:rsidRPr="00B23531" w:rsidRDefault="00EE000B" w:rsidP="003B532B">
      <w:pPr>
        <w:tabs>
          <w:tab w:val="left" w:pos="567"/>
        </w:tabs>
        <w:autoSpaceDE/>
        <w:autoSpaceDN/>
        <w:adjustRightInd/>
        <w:ind w:firstLine="709"/>
        <w:outlineLvl w:val="2"/>
        <w:rPr>
          <w:bCs/>
          <w:sz w:val="24"/>
          <w:szCs w:val="24"/>
          <w:lang w:val="kk-KZ"/>
        </w:rPr>
      </w:pPr>
      <w:r w:rsidRPr="00B23531">
        <w:rPr>
          <w:b/>
          <w:bCs/>
          <w:sz w:val="24"/>
          <w:szCs w:val="24"/>
        </w:rPr>
        <w:t xml:space="preserve">5 ВВЕДЕН </w:t>
      </w:r>
      <w:bookmarkEnd w:id="1"/>
      <w:r w:rsidRPr="00B23531">
        <w:rPr>
          <w:b/>
          <w:bCs/>
          <w:sz w:val="24"/>
          <w:szCs w:val="24"/>
          <w:lang w:val="kk-KZ"/>
        </w:rPr>
        <w:t>ВПЕРВЫЕ</w:t>
      </w:r>
    </w:p>
    <w:p w14:paraId="37A2E3BB" w14:textId="77777777" w:rsidR="00EE000B" w:rsidRPr="00B23531" w:rsidRDefault="00EE000B" w:rsidP="003B532B">
      <w:pPr>
        <w:tabs>
          <w:tab w:val="left" w:pos="567"/>
        </w:tabs>
        <w:autoSpaceDE/>
        <w:autoSpaceDN/>
        <w:adjustRightInd/>
        <w:ind w:firstLine="709"/>
        <w:outlineLvl w:val="2"/>
        <w:rPr>
          <w:bCs/>
          <w:sz w:val="24"/>
          <w:szCs w:val="24"/>
          <w:lang w:val="kk-KZ"/>
        </w:rPr>
      </w:pPr>
    </w:p>
    <w:p w14:paraId="7F076109" w14:textId="77777777" w:rsidR="00EE000B" w:rsidRPr="00B23531" w:rsidRDefault="00EE000B" w:rsidP="003B532B">
      <w:pPr>
        <w:tabs>
          <w:tab w:val="left" w:pos="567"/>
        </w:tabs>
        <w:autoSpaceDE/>
        <w:autoSpaceDN/>
        <w:adjustRightInd/>
        <w:ind w:firstLine="709"/>
        <w:outlineLvl w:val="2"/>
        <w:rPr>
          <w:bCs/>
          <w:sz w:val="24"/>
          <w:szCs w:val="24"/>
          <w:lang w:val="kk-KZ"/>
        </w:rPr>
      </w:pPr>
    </w:p>
    <w:p w14:paraId="592289E2" w14:textId="77777777" w:rsidR="00EE000B" w:rsidRPr="00B23531" w:rsidRDefault="00EE000B" w:rsidP="003B532B">
      <w:pPr>
        <w:tabs>
          <w:tab w:val="left" w:pos="567"/>
        </w:tabs>
        <w:autoSpaceDE/>
        <w:autoSpaceDN/>
        <w:adjustRightInd/>
        <w:ind w:firstLine="709"/>
        <w:outlineLvl w:val="2"/>
        <w:rPr>
          <w:bCs/>
          <w:i/>
          <w:sz w:val="24"/>
          <w:szCs w:val="24"/>
          <w:lang w:val="kk-KZ"/>
        </w:rPr>
      </w:pPr>
      <w:r w:rsidRPr="00B23531">
        <w:rPr>
          <w:bCs/>
          <w:i/>
          <w:sz w:val="24"/>
          <w:szCs w:val="24"/>
          <w:lang w:val="kk-KZ"/>
        </w:rPr>
        <w:t xml:space="preserve">Информация об изменениях к настоящему стандарту публикуется в ежегодно издаваемом информационном каталоге «Документы по стандартизации», а текст изменений и поправок – в периодически издаваемых информационных каталогах «Национальные стандарты». В случае пересмотра (замены) или отмены настоящего стандарта соответствующее уведомление будет опубликовано в </w:t>
      </w:r>
      <w:r w:rsidR="00EB77B0" w:rsidRPr="00B23531">
        <w:rPr>
          <w:bCs/>
          <w:i/>
          <w:sz w:val="24"/>
          <w:szCs w:val="24"/>
          <w:lang w:val="kk-KZ"/>
        </w:rPr>
        <w:t>периодически</w:t>
      </w:r>
      <w:r w:rsidRPr="00B23531">
        <w:rPr>
          <w:bCs/>
          <w:i/>
          <w:sz w:val="24"/>
          <w:szCs w:val="24"/>
          <w:lang w:val="kk-KZ"/>
        </w:rPr>
        <w:t xml:space="preserve"> издаваемом информационном каталоге «Национальные стандарты».</w:t>
      </w:r>
    </w:p>
    <w:p w14:paraId="1D10876F" w14:textId="77777777" w:rsidR="00EE000B" w:rsidRPr="00B23531" w:rsidRDefault="00EE000B" w:rsidP="003B532B">
      <w:pPr>
        <w:shd w:val="clear" w:color="auto" w:fill="FFFFFF"/>
        <w:ind w:firstLine="709"/>
        <w:rPr>
          <w:i/>
          <w:sz w:val="24"/>
          <w:szCs w:val="24"/>
          <w:lang w:val="kk-KZ"/>
        </w:rPr>
      </w:pPr>
    </w:p>
    <w:p w14:paraId="1E28691F" w14:textId="77777777" w:rsidR="00EE000B" w:rsidRPr="00B23531" w:rsidRDefault="00EE000B" w:rsidP="003B532B">
      <w:pPr>
        <w:shd w:val="clear" w:color="auto" w:fill="FFFFFF"/>
        <w:ind w:firstLine="709"/>
        <w:rPr>
          <w:i/>
          <w:sz w:val="24"/>
          <w:szCs w:val="24"/>
          <w:lang w:val="kk-KZ"/>
        </w:rPr>
      </w:pPr>
    </w:p>
    <w:p w14:paraId="0F557BCB" w14:textId="15B939C4" w:rsidR="00EE000B" w:rsidRDefault="00EE000B" w:rsidP="003B532B">
      <w:pPr>
        <w:shd w:val="clear" w:color="auto" w:fill="FFFFFF"/>
        <w:ind w:firstLine="709"/>
        <w:rPr>
          <w:i/>
          <w:sz w:val="24"/>
          <w:szCs w:val="24"/>
          <w:lang w:val="kk-KZ"/>
        </w:rPr>
      </w:pPr>
    </w:p>
    <w:p w14:paraId="7DE9C2CE" w14:textId="0BE3584B" w:rsidR="00D6138E" w:rsidRDefault="00D6138E" w:rsidP="003B532B">
      <w:pPr>
        <w:shd w:val="clear" w:color="auto" w:fill="FFFFFF"/>
        <w:ind w:firstLine="709"/>
        <w:rPr>
          <w:i/>
          <w:sz w:val="24"/>
          <w:szCs w:val="24"/>
          <w:lang w:val="kk-KZ"/>
        </w:rPr>
      </w:pPr>
    </w:p>
    <w:p w14:paraId="2BBEE7AD" w14:textId="55CA94B0" w:rsidR="00D6138E" w:rsidRDefault="00D6138E" w:rsidP="003B532B">
      <w:pPr>
        <w:shd w:val="clear" w:color="auto" w:fill="FFFFFF"/>
        <w:ind w:firstLine="709"/>
        <w:rPr>
          <w:i/>
          <w:sz w:val="24"/>
          <w:szCs w:val="24"/>
          <w:lang w:val="kk-KZ"/>
        </w:rPr>
      </w:pPr>
    </w:p>
    <w:p w14:paraId="57B710A8" w14:textId="2506EC60" w:rsidR="00D6138E" w:rsidRDefault="00D6138E" w:rsidP="003B532B">
      <w:pPr>
        <w:shd w:val="clear" w:color="auto" w:fill="FFFFFF"/>
        <w:ind w:firstLine="709"/>
        <w:rPr>
          <w:i/>
          <w:sz w:val="24"/>
          <w:szCs w:val="24"/>
          <w:lang w:val="kk-KZ"/>
        </w:rPr>
      </w:pPr>
    </w:p>
    <w:p w14:paraId="15A6F592" w14:textId="41279B96" w:rsidR="00D6138E" w:rsidRDefault="00D6138E" w:rsidP="003B532B">
      <w:pPr>
        <w:shd w:val="clear" w:color="auto" w:fill="FFFFFF"/>
        <w:ind w:firstLine="709"/>
        <w:rPr>
          <w:i/>
          <w:sz w:val="24"/>
          <w:szCs w:val="24"/>
          <w:lang w:val="kk-KZ"/>
        </w:rPr>
      </w:pPr>
    </w:p>
    <w:p w14:paraId="27889027" w14:textId="3D0EE6A9" w:rsidR="00D6138E" w:rsidRDefault="00D6138E" w:rsidP="003B532B">
      <w:pPr>
        <w:shd w:val="clear" w:color="auto" w:fill="FFFFFF"/>
        <w:ind w:firstLine="709"/>
        <w:rPr>
          <w:i/>
          <w:sz w:val="24"/>
          <w:szCs w:val="24"/>
          <w:lang w:val="kk-KZ"/>
        </w:rPr>
      </w:pPr>
    </w:p>
    <w:p w14:paraId="7FB3A799" w14:textId="2A31A05B" w:rsidR="00D6138E" w:rsidRDefault="00D6138E" w:rsidP="003B532B">
      <w:pPr>
        <w:shd w:val="clear" w:color="auto" w:fill="FFFFFF"/>
        <w:ind w:firstLine="709"/>
        <w:rPr>
          <w:i/>
          <w:sz w:val="24"/>
          <w:szCs w:val="24"/>
          <w:lang w:val="kk-KZ"/>
        </w:rPr>
      </w:pPr>
    </w:p>
    <w:p w14:paraId="4CE17BA1" w14:textId="0150AEA7" w:rsidR="00D6138E" w:rsidRDefault="00D6138E" w:rsidP="003B532B">
      <w:pPr>
        <w:shd w:val="clear" w:color="auto" w:fill="FFFFFF"/>
        <w:ind w:firstLine="709"/>
        <w:rPr>
          <w:i/>
          <w:sz w:val="24"/>
          <w:szCs w:val="24"/>
          <w:lang w:val="kk-KZ"/>
        </w:rPr>
      </w:pPr>
    </w:p>
    <w:p w14:paraId="0F48E402" w14:textId="7A5FE210" w:rsidR="00D6138E" w:rsidRDefault="00D6138E" w:rsidP="003B532B">
      <w:pPr>
        <w:shd w:val="clear" w:color="auto" w:fill="FFFFFF"/>
        <w:ind w:firstLine="709"/>
        <w:rPr>
          <w:i/>
          <w:sz w:val="24"/>
          <w:szCs w:val="24"/>
          <w:lang w:val="kk-KZ"/>
        </w:rPr>
      </w:pPr>
    </w:p>
    <w:p w14:paraId="4B707423" w14:textId="34244FBD" w:rsidR="00D6138E" w:rsidRDefault="00D6138E" w:rsidP="003B532B">
      <w:pPr>
        <w:shd w:val="clear" w:color="auto" w:fill="FFFFFF"/>
        <w:ind w:firstLine="709"/>
        <w:rPr>
          <w:i/>
          <w:sz w:val="24"/>
          <w:szCs w:val="24"/>
          <w:lang w:val="kk-KZ"/>
        </w:rPr>
      </w:pPr>
    </w:p>
    <w:p w14:paraId="7013C426" w14:textId="4158D260" w:rsidR="00D6138E" w:rsidRDefault="00D6138E" w:rsidP="003B532B">
      <w:pPr>
        <w:shd w:val="clear" w:color="auto" w:fill="FFFFFF"/>
        <w:ind w:firstLine="709"/>
        <w:rPr>
          <w:i/>
          <w:sz w:val="24"/>
          <w:szCs w:val="24"/>
          <w:lang w:val="kk-KZ"/>
        </w:rPr>
      </w:pPr>
    </w:p>
    <w:p w14:paraId="078B8E5C" w14:textId="0FE11EF7" w:rsidR="00D6138E" w:rsidRDefault="00D6138E" w:rsidP="003B532B">
      <w:pPr>
        <w:shd w:val="clear" w:color="auto" w:fill="FFFFFF"/>
        <w:ind w:firstLine="709"/>
        <w:rPr>
          <w:i/>
          <w:sz w:val="24"/>
          <w:szCs w:val="24"/>
          <w:lang w:val="kk-KZ"/>
        </w:rPr>
      </w:pPr>
    </w:p>
    <w:p w14:paraId="4A6D9E68" w14:textId="6A62C9DB" w:rsidR="00D6138E" w:rsidRDefault="00D6138E" w:rsidP="003B532B">
      <w:pPr>
        <w:shd w:val="clear" w:color="auto" w:fill="FFFFFF"/>
        <w:ind w:firstLine="709"/>
        <w:rPr>
          <w:i/>
          <w:sz w:val="24"/>
          <w:szCs w:val="24"/>
          <w:lang w:val="kk-KZ"/>
        </w:rPr>
      </w:pPr>
    </w:p>
    <w:p w14:paraId="6AE6BABC" w14:textId="3096B8E1" w:rsidR="00D6138E" w:rsidRDefault="00D6138E" w:rsidP="003B532B">
      <w:pPr>
        <w:shd w:val="clear" w:color="auto" w:fill="FFFFFF"/>
        <w:ind w:firstLine="709"/>
        <w:rPr>
          <w:i/>
          <w:sz w:val="24"/>
          <w:szCs w:val="24"/>
          <w:lang w:val="kk-KZ"/>
        </w:rPr>
      </w:pPr>
    </w:p>
    <w:p w14:paraId="213F6FE0" w14:textId="19B39994" w:rsidR="00D6138E" w:rsidRDefault="00D6138E" w:rsidP="003B532B">
      <w:pPr>
        <w:shd w:val="clear" w:color="auto" w:fill="FFFFFF"/>
        <w:ind w:firstLine="709"/>
        <w:rPr>
          <w:i/>
          <w:sz w:val="24"/>
          <w:szCs w:val="24"/>
          <w:lang w:val="kk-KZ"/>
        </w:rPr>
      </w:pPr>
    </w:p>
    <w:p w14:paraId="1A1774E5" w14:textId="77777777" w:rsidR="00D6138E" w:rsidRPr="00B23531" w:rsidRDefault="00D6138E" w:rsidP="003B532B">
      <w:pPr>
        <w:shd w:val="clear" w:color="auto" w:fill="FFFFFF"/>
        <w:ind w:firstLine="709"/>
        <w:rPr>
          <w:i/>
          <w:sz w:val="24"/>
          <w:szCs w:val="24"/>
          <w:lang w:val="kk-KZ"/>
        </w:rPr>
      </w:pPr>
    </w:p>
    <w:p w14:paraId="5D7AD0B1" w14:textId="77777777" w:rsidR="00EE000B" w:rsidRPr="00B23531" w:rsidRDefault="00EE000B" w:rsidP="003B532B">
      <w:pPr>
        <w:shd w:val="clear" w:color="auto" w:fill="FFFFFF"/>
        <w:ind w:firstLine="709"/>
        <w:rPr>
          <w:sz w:val="24"/>
          <w:szCs w:val="24"/>
          <w:lang w:val="kk-KZ"/>
        </w:rPr>
      </w:pPr>
      <w:r w:rsidRPr="00B23531">
        <w:rPr>
          <w:sz w:val="24"/>
          <w:szCs w:val="24"/>
        </w:rPr>
        <w:t xml:space="preserve">Настоящий стандарт не может быть </w:t>
      </w:r>
      <w:r w:rsidRPr="00B23531">
        <w:rPr>
          <w:sz w:val="24"/>
          <w:szCs w:val="24"/>
          <w:lang w:val="kk-KZ"/>
        </w:rPr>
        <w:t xml:space="preserve">полностью или частично воспроизведен, </w:t>
      </w:r>
      <w:r w:rsidRPr="00B23531">
        <w:rPr>
          <w:sz w:val="24"/>
          <w:szCs w:val="24"/>
        </w:rPr>
        <w:t xml:space="preserve">тиражирован и распространен </w:t>
      </w:r>
      <w:r w:rsidRPr="00B23531">
        <w:rPr>
          <w:sz w:val="24"/>
          <w:szCs w:val="24"/>
          <w:lang w:val="kk-KZ"/>
        </w:rPr>
        <w:t xml:space="preserve">в качестве официального издания </w:t>
      </w:r>
      <w:r w:rsidRPr="00B23531">
        <w:rPr>
          <w:sz w:val="24"/>
          <w:szCs w:val="24"/>
        </w:rPr>
        <w:t>без разрешения Комитета технического регулирования и метрологии Министерства торговли и интеграции Республики Казахстан</w:t>
      </w:r>
      <w:r w:rsidRPr="00B23531">
        <w:rPr>
          <w:sz w:val="24"/>
          <w:szCs w:val="24"/>
          <w:lang w:val="kk-KZ"/>
        </w:rPr>
        <w:t>.</w:t>
      </w:r>
    </w:p>
    <w:p w14:paraId="4BA50E1C" w14:textId="77777777" w:rsidR="00EE000B" w:rsidRPr="00B23531" w:rsidRDefault="00EE000B" w:rsidP="003B532B">
      <w:pPr>
        <w:widowControl/>
        <w:autoSpaceDE/>
        <w:autoSpaceDN/>
        <w:adjustRightInd/>
        <w:ind w:firstLine="709"/>
        <w:jc w:val="left"/>
        <w:rPr>
          <w:rStyle w:val="FontStyle59"/>
          <w:rFonts w:ascii="Times New Roman" w:hAnsi="Times New Roman" w:cs="Times New Roman"/>
          <w:color w:val="auto"/>
          <w:sz w:val="24"/>
          <w:szCs w:val="24"/>
          <w:lang w:eastAsia="en-US"/>
        </w:rPr>
      </w:pPr>
      <w:r w:rsidRPr="00B23531">
        <w:rPr>
          <w:rStyle w:val="FontStyle59"/>
          <w:rFonts w:ascii="Times New Roman" w:hAnsi="Times New Roman" w:cs="Times New Roman"/>
          <w:color w:val="auto"/>
          <w:sz w:val="24"/>
          <w:szCs w:val="24"/>
          <w:lang w:eastAsia="en-US"/>
        </w:rPr>
        <w:br w:type="page"/>
      </w:r>
    </w:p>
    <w:p w14:paraId="161B3306" w14:textId="77777777" w:rsidR="00EE000B" w:rsidRPr="00B23531" w:rsidRDefault="00EE000B" w:rsidP="003B532B">
      <w:pPr>
        <w:ind w:firstLine="709"/>
        <w:rPr>
          <w:b/>
          <w:sz w:val="24"/>
          <w:szCs w:val="24"/>
        </w:rPr>
        <w:sectPr w:rsidR="00EE000B" w:rsidRPr="00B23531" w:rsidSect="00B737C6">
          <w:headerReference w:type="first" r:id="rId12"/>
          <w:footerReference w:type="first" r:id="rId13"/>
          <w:type w:val="evenPage"/>
          <w:pgSz w:w="11906" w:h="16838" w:code="9"/>
          <w:pgMar w:top="1438" w:right="1286" w:bottom="1418" w:left="1260" w:header="1021" w:footer="1021" w:gutter="0"/>
          <w:pgNumType w:fmt="upperRoman" w:start="2"/>
          <w:cols w:space="708"/>
          <w:docGrid w:linePitch="360"/>
        </w:sectPr>
      </w:pPr>
    </w:p>
    <w:p w14:paraId="70EB5D68" w14:textId="77777777" w:rsidR="00EE000B" w:rsidRPr="00B23531" w:rsidRDefault="00EE000B" w:rsidP="00D31B1F">
      <w:pPr>
        <w:pBdr>
          <w:bottom w:val="single" w:sz="12" w:space="4" w:color="auto"/>
        </w:pBdr>
        <w:shd w:val="clear" w:color="auto" w:fill="FFFFFF"/>
        <w:ind w:hanging="142"/>
        <w:jc w:val="center"/>
        <w:outlineLvl w:val="0"/>
        <w:rPr>
          <w:b/>
          <w:sz w:val="24"/>
          <w:szCs w:val="24"/>
        </w:rPr>
      </w:pPr>
      <w:r w:rsidRPr="00B23531">
        <w:rPr>
          <w:b/>
          <w:sz w:val="24"/>
          <w:szCs w:val="24"/>
        </w:rPr>
        <w:lastRenderedPageBreak/>
        <w:t>НАЦИОНАЛЬНЫЙ СТАНДАРТ РЕСПУБЛИКИ КАЗАХСТАН</w:t>
      </w:r>
    </w:p>
    <w:p w14:paraId="61F42949" w14:textId="77777777" w:rsidR="00D31B1F" w:rsidRDefault="00D31B1F" w:rsidP="00DC45C7">
      <w:pPr>
        <w:jc w:val="center"/>
        <w:rPr>
          <w:b/>
          <w:bCs/>
          <w:sz w:val="24"/>
          <w:szCs w:val="24"/>
          <w:shd w:val="clear" w:color="auto" w:fill="FFFFFF"/>
        </w:rPr>
      </w:pPr>
    </w:p>
    <w:p w14:paraId="675BDE18" w14:textId="2C5F600A" w:rsidR="00DC45C7" w:rsidRPr="00194731" w:rsidRDefault="00DC45C7" w:rsidP="00D31B1F">
      <w:pPr>
        <w:ind w:firstLine="0"/>
        <w:jc w:val="center"/>
        <w:rPr>
          <w:b/>
          <w:sz w:val="24"/>
          <w:lang w:eastAsia="zh-CN"/>
        </w:rPr>
      </w:pPr>
      <w:r w:rsidRPr="00CE0C73">
        <w:rPr>
          <w:b/>
          <w:bCs/>
          <w:sz w:val="24"/>
          <w:szCs w:val="24"/>
          <w:shd w:val="clear" w:color="auto" w:fill="FFFFFF"/>
        </w:rPr>
        <w:t>Единая система защиты от коррозии и старения</w:t>
      </w:r>
    </w:p>
    <w:p w14:paraId="4A641A95" w14:textId="77777777" w:rsidR="00DC45C7" w:rsidRPr="00B23531" w:rsidRDefault="00DC45C7" w:rsidP="00DC45C7">
      <w:pPr>
        <w:ind w:right="260" w:firstLine="709"/>
        <w:jc w:val="center"/>
        <w:rPr>
          <w:b/>
          <w:sz w:val="24"/>
          <w:szCs w:val="24"/>
        </w:rPr>
      </w:pPr>
    </w:p>
    <w:p w14:paraId="7D5C9420" w14:textId="77777777" w:rsidR="00DC45C7" w:rsidRDefault="00DC45C7" w:rsidP="00D31B1F">
      <w:pPr>
        <w:ind w:firstLine="0"/>
        <w:jc w:val="center"/>
        <w:rPr>
          <w:b/>
          <w:bCs/>
          <w:sz w:val="24"/>
          <w:szCs w:val="24"/>
          <w:shd w:val="clear" w:color="auto" w:fill="FFFFFF"/>
        </w:rPr>
      </w:pPr>
      <w:r w:rsidRPr="00CE0C73">
        <w:rPr>
          <w:b/>
          <w:bCs/>
          <w:sz w:val="24"/>
          <w:szCs w:val="24"/>
          <w:shd w:val="clear" w:color="auto" w:fill="FFFFFF"/>
        </w:rPr>
        <w:t xml:space="preserve">МАТЕРИАЛЫ ИЗ </w:t>
      </w:r>
      <w:r w:rsidRPr="00CE0C73">
        <w:rPr>
          <w:b/>
          <w:bCs/>
          <w:sz w:val="24"/>
          <w:szCs w:val="24"/>
        </w:rPr>
        <w:t>РЕЗИНЫ, ГЕРМЕТИКИ, ИЗДЕЛИЯ ИЗ НИХ, ЛАКОКРАСОЧНЫЕ ПОКРЫТИЯ, ИЗДЕЛИЯ КАБЕЛЬНОЙ, ЭЛЕКТРОТЕХНИЧЕСКОЙ ПРОМЫШЛЕННОСТИ, СРЕДСТВА СВЯЗИ И ЭЛЕКТРОННЫЕ ПРИБОРЫ</w:t>
      </w:r>
    </w:p>
    <w:p w14:paraId="63AB9332" w14:textId="77777777" w:rsidR="00DC45C7" w:rsidRPr="00B23531" w:rsidRDefault="00DC45C7" w:rsidP="00D31B1F">
      <w:pPr>
        <w:ind w:right="260" w:firstLine="0"/>
        <w:jc w:val="center"/>
        <w:rPr>
          <w:b/>
          <w:sz w:val="24"/>
          <w:szCs w:val="24"/>
        </w:rPr>
      </w:pPr>
    </w:p>
    <w:p w14:paraId="483AE3DE" w14:textId="77777777" w:rsidR="00DC45C7" w:rsidRPr="00CE0C73" w:rsidRDefault="00DC45C7" w:rsidP="00D31B1F">
      <w:pPr>
        <w:ind w:firstLine="0"/>
        <w:jc w:val="center"/>
        <w:rPr>
          <w:b/>
          <w:sz w:val="28"/>
          <w:szCs w:val="24"/>
          <w:lang w:eastAsia="zh-CN"/>
        </w:rPr>
      </w:pPr>
      <w:r w:rsidRPr="00CE0C73">
        <w:rPr>
          <w:b/>
          <w:bCs/>
          <w:sz w:val="24"/>
          <w:szCs w:val="24"/>
          <w:shd w:val="clear" w:color="auto" w:fill="FFFFFF"/>
        </w:rPr>
        <w:t>Методы лабораторных испытаний на стойкость к повреждению грызунами</w:t>
      </w:r>
    </w:p>
    <w:p w14:paraId="35529FBD" w14:textId="77777777" w:rsidR="003F2888" w:rsidRPr="00B23531" w:rsidRDefault="003F2888" w:rsidP="003B532B">
      <w:pPr>
        <w:pBdr>
          <w:bottom w:val="single" w:sz="12" w:space="0" w:color="auto"/>
        </w:pBdr>
        <w:shd w:val="clear" w:color="auto" w:fill="FFFFFF"/>
        <w:tabs>
          <w:tab w:val="left" w:pos="4125"/>
        </w:tabs>
        <w:ind w:firstLine="709"/>
        <w:jc w:val="center"/>
        <w:rPr>
          <w:b/>
          <w:sz w:val="24"/>
          <w:szCs w:val="24"/>
        </w:rPr>
      </w:pPr>
    </w:p>
    <w:p w14:paraId="3DC6EECA" w14:textId="28CE7671" w:rsidR="009E5385" w:rsidRPr="00B23531" w:rsidRDefault="00EE000B" w:rsidP="003B532B">
      <w:pPr>
        <w:shd w:val="clear" w:color="auto" w:fill="FFFFFF"/>
        <w:ind w:firstLine="709"/>
        <w:jc w:val="right"/>
        <w:outlineLvl w:val="0"/>
        <w:rPr>
          <w:b/>
          <w:sz w:val="24"/>
          <w:szCs w:val="24"/>
        </w:rPr>
      </w:pPr>
      <w:r w:rsidRPr="00B23531">
        <w:rPr>
          <w:b/>
          <w:sz w:val="24"/>
          <w:szCs w:val="24"/>
        </w:rPr>
        <w:t>Дата введения</w:t>
      </w:r>
      <w:r w:rsidR="007661A3">
        <w:rPr>
          <w:b/>
          <w:sz w:val="24"/>
          <w:szCs w:val="24"/>
        </w:rPr>
        <w:t xml:space="preserve"> </w:t>
      </w:r>
      <w:r w:rsidR="003F2888" w:rsidRPr="00B23531">
        <w:rPr>
          <w:b/>
          <w:sz w:val="24"/>
          <w:szCs w:val="24"/>
        </w:rPr>
        <w:t>__</w:t>
      </w:r>
      <w:r w:rsidR="007661A3">
        <w:rPr>
          <w:b/>
          <w:sz w:val="24"/>
          <w:szCs w:val="24"/>
        </w:rPr>
        <w:t>_____</w:t>
      </w:r>
      <w:r w:rsidR="003F2888" w:rsidRPr="00B23531">
        <w:rPr>
          <w:b/>
          <w:sz w:val="24"/>
          <w:szCs w:val="24"/>
        </w:rPr>
        <w:t>_</w:t>
      </w:r>
    </w:p>
    <w:p w14:paraId="13C38467" w14:textId="77777777" w:rsidR="009E5385" w:rsidRPr="00B23531" w:rsidRDefault="009E5385" w:rsidP="003B532B">
      <w:pPr>
        <w:shd w:val="clear" w:color="auto" w:fill="FFFFFF"/>
        <w:ind w:firstLine="709"/>
        <w:jc w:val="right"/>
        <w:outlineLvl w:val="0"/>
        <w:rPr>
          <w:b/>
          <w:sz w:val="24"/>
          <w:szCs w:val="24"/>
        </w:rPr>
      </w:pPr>
    </w:p>
    <w:p w14:paraId="4EBB2A73" w14:textId="77777777" w:rsidR="009E5385" w:rsidRPr="00B23531" w:rsidRDefault="009E5385" w:rsidP="007661A3">
      <w:pPr>
        <w:shd w:val="clear" w:color="auto" w:fill="FFFFFF"/>
        <w:ind w:firstLine="567"/>
        <w:jc w:val="left"/>
        <w:outlineLvl w:val="0"/>
        <w:rPr>
          <w:b/>
          <w:sz w:val="24"/>
          <w:szCs w:val="24"/>
        </w:rPr>
      </w:pPr>
      <w:r w:rsidRPr="00B23531">
        <w:rPr>
          <w:b/>
          <w:sz w:val="24"/>
          <w:szCs w:val="24"/>
        </w:rPr>
        <w:t>1 Область применения</w:t>
      </w:r>
    </w:p>
    <w:p w14:paraId="7D585F1B" w14:textId="77777777" w:rsidR="009E5385" w:rsidRPr="00B23531" w:rsidRDefault="009E5385" w:rsidP="003B532B">
      <w:pPr>
        <w:shd w:val="clear" w:color="auto" w:fill="FFFFFF"/>
        <w:ind w:firstLine="480"/>
        <w:jc w:val="left"/>
        <w:outlineLvl w:val="0"/>
        <w:rPr>
          <w:b/>
          <w:sz w:val="24"/>
          <w:szCs w:val="24"/>
        </w:rPr>
      </w:pPr>
    </w:p>
    <w:p w14:paraId="426E454B" w14:textId="32960A6E" w:rsidR="000513A2" w:rsidRPr="000513A2" w:rsidRDefault="000513A2" w:rsidP="007661A3">
      <w:pPr>
        <w:tabs>
          <w:tab w:val="left" w:pos="835"/>
        </w:tabs>
        <w:autoSpaceDE/>
        <w:autoSpaceDN/>
        <w:adjustRightInd/>
        <w:ind w:right="20" w:firstLine="567"/>
        <w:rPr>
          <w:sz w:val="24"/>
          <w:szCs w:val="24"/>
        </w:rPr>
      </w:pPr>
      <w:r w:rsidRPr="000513A2">
        <w:rPr>
          <w:sz w:val="24"/>
          <w:szCs w:val="24"/>
        </w:rPr>
        <w:t>Настоящий стандарт распространяется на пластические массы, резины, герметики, компаунды, пленочные материалы, бетон (далее — материалы), изделия из них, лакокрасочные покрытия, изделия кабельной, электротехнической промышленности, средства связи, электронные приборы (далее — изделия) как необработанные, так и обработанные специальными защитными средствами против биологических повреждений, и устанавливает методы лабораторных испытаний на стойкость к повреждению грызунами в клетках (метод 1) и вольерах (метод 2), а также метод оценки эффективности средств защиты от биоповреждений.</w:t>
      </w:r>
    </w:p>
    <w:p w14:paraId="366975B4" w14:textId="7CC4848E" w:rsidR="00952431" w:rsidRDefault="000513A2" w:rsidP="003D0C3C">
      <w:pPr>
        <w:tabs>
          <w:tab w:val="left" w:pos="835"/>
        </w:tabs>
        <w:autoSpaceDE/>
        <w:autoSpaceDN/>
        <w:adjustRightInd/>
        <w:ind w:right="20" w:firstLine="567"/>
        <w:rPr>
          <w:sz w:val="24"/>
          <w:szCs w:val="24"/>
          <w:lang w:val="kk-KZ"/>
        </w:rPr>
      </w:pPr>
      <w:r w:rsidRPr="000513A2">
        <w:rPr>
          <w:sz w:val="24"/>
          <w:szCs w:val="24"/>
        </w:rPr>
        <w:t>Стандарт не распространяется на сыпучие (гранулы, порошки), текучие и вязкие (смазки, клеи и т.п.) материалы</w:t>
      </w:r>
      <w:r w:rsidR="003D0C3C">
        <w:rPr>
          <w:sz w:val="24"/>
          <w:szCs w:val="24"/>
        </w:rPr>
        <w:t>.</w:t>
      </w:r>
    </w:p>
    <w:p w14:paraId="06D55D60" w14:textId="77777777" w:rsidR="00952431" w:rsidRPr="00952431" w:rsidRDefault="00952431" w:rsidP="00DC45C7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2"/>
        </w:rPr>
      </w:pPr>
    </w:p>
    <w:p w14:paraId="426BE8CB" w14:textId="77777777" w:rsidR="009E5385" w:rsidRPr="00B23531" w:rsidRDefault="009E5385" w:rsidP="007661A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/>
        </w:rPr>
      </w:pPr>
      <w:r w:rsidRPr="00B23531">
        <w:rPr>
          <w:b/>
        </w:rPr>
        <w:t>2 Нормативные ссылки</w:t>
      </w:r>
    </w:p>
    <w:p w14:paraId="40CE8113" w14:textId="77777777" w:rsidR="009E5385" w:rsidRPr="00B23531" w:rsidRDefault="009E5385" w:rsidP="00DC45C7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585AC9DD" w14:textId="2DFF0B23" w:rsidR="00D31B1F" w:rsidRDefault="00D31B1F" w:rsidP="007661A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>
        <w:t>Для применения настоящего стандарта необходимы следующие ссылочные документы по стандартизации:</w:t>
      </w:r>
    </w:p>
    <w:p w14:paraId="7B5210EE" w14:textId="03907811" w:rsidR="000513A2" w:rsidRDefault="00470D7A" w:rsidP="007661A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470D7A">
        <w:t>СТ РК 1174-2003</w:t>
      </w:r>
      <w:r>
        <w:t xml:space="preserve"> </w:t>
      </w:r>
      <w:r w:rsidRPr="00470D7A">
        <w:t>Пожарная техника для защиты объектов. Основные виды, размещение и обслуживание</w:t>
      </w:r>
      <w:r w:rsidR="007661A3">
        <w:t>.</w:t>
      </w:r>
    </w:p>
    <w:p w14:paraId="0FD58BEB" w14:textId="41817359" w:rsidR="000513A2" w:rsidRDefault="000513A2" w:rsidP="007661A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>
        <w:t>ГОСТ 12.4.013</w:t>
      </w:r>
      <w:r w:rsidR="007661A3">
        <w:t>-</w:t>
      </w:r>
      <w:r w:rsidR="00470D7A">
        <w:t>85</w:t>
      </w:r>
      <w:r>
        <w:t xml:space="preserve"> Система стандартов безопасности труда. Очки защитные. Общие технические условия</w:t>
      </w:r>
      <w:r w:rsidR="007661A3">
        <w:t>.</w:t>
      </w:r>
      <w:r>
        <w:t xml:space="preserve"> </w:t>
      </w:r>
    </w:p>
    <w:p w14:paraId="66D37663" w14:textId="1E32F24E" w:rsidR="000513A2" w:rsidRDefault="000513A2" w:rsidP="007661A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>
        <w:t>ГОСТ 12.4.020</w:t>
      </w:r>
      <w:r w:rsidR="007661A3">
        <w:t>-</w:t>
      </w:r>
      <w:r>
        <w:t>82 Система стандартов безопасности труда. Средства индивидуальной защиты рук. Номенклатура показателей качества</w:t>
      </w:r>
      <w:r w:rsidR="007661A3">
        <w:t>.</w:t>
      </w:r>
      <w:r>
        <w:t xml:space="preserve"> </w:t>
      </w:r>
    </w:p>
    <w:p w14:paraId="7542BF08" w14:textId="23864D11" w:rsidR="000513A2" w:rsidRDefault="000513A2" w:rsidP="007661A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>
        <w:t>ГОСТ 12.4.021</w:t>
      </w:r>
      <w:r w:rsidR="007661A3">
        <w:t>-</w:t>
      </w:r>
      <w:r>
        <w:t>75 Система стандартов безопасности труда. Системы вентиляционные. Общие требования</w:t>
      </w:r>
      <w:r w:rsidR="007661A3">
        <w:t>.</w:t>
      </w:r>
      <w:r>
        <w:t xml:space="preserve"> </w:t>
      </w:r>
    </w:p>
    <w:p w14:paraId="601D5132" w14:textId="537A36C2" w:rsidR="000513A2" w:rsidRPr="00470D7A" w:rsidRDefault="00470D7A" w:rsidP="007661A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470D7A">
        <w:t>ГОСТ 12.4.296-2015 Система стандартов безопасности труда. Средства индивидуальной защиты органов дыхания. Респираторы фильтрующие.</w:t>
      </w:r>
    </w:p>
    <w:p w14:paraId="048B83EC" w14:textId="72473786" w:rsidR="000513A2" w:rsidRDefault="000513A2" w:rsidP="007661A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>
        <w:t>ГОСТ 12.4.131</w:t>
      </w:r>
      <w:r w:rsidR="007661A3">
        <w:t>-</w:t>
      </w:r>
      <w:r>
        <w:t>83 Система стандартов безопасности труда. Халаты женские. Технические условия</w:t>
      </w:r>
      <w:r w:rsidR="007661A3">
        <w:t>.</w:t>
      </w:r>
      <w:r>
        <w:t xml:space="preserve"> </w:t>
      </w:r>
    </w:p>
    <w:p w14:paraId="02E9FE7F" w14:textId="312A1248" w:rsidR="000513A2" w:rsidRDefault="000513A2" w:rsidP="007661A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>
        <w:t>ГОСТ 5375</w:t>
      </w:r>
      <w:r w:rsidR="007661A3">
        <w:t>-</w:t>
      </w:r>
      <w:r>
        <w:t>79 Сапоги резиновые формовые. Технические условия</w:t>
      </w:r>
      <w:r w:rsidR="007661A3">
        <w:t>.</w:t>
      </w:r>
      <w:r>
        <w:t xml:space="preserve"> </w:t>
      </w:r>
    </w:p>
    <w:p w14:paraId="73315383" w14:textId="360C1EB6" w:rsidR="000513A2" w:rsidRDefault="000513A2" w:rsidP="007661A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>
        <w:t>ГОСТ 5679</w:t>
      </w:r>
      <w:r w:rsidR="007661A3">
        <w:t>-</w:t>
      </w:r>
      <w:r>
        <w:t>91 Вата хлопчатобумажная, одежная и мебельная. Технические условия</w:t>
      </w:r>
      <w:r w:rsidR="007661A3">
        <w:t>.</w:t>
      </w:r>
    </w:p>
    <w:p w14:paraId="15E47165" w14:textId="0A02FBB2" w:rsidR="000513A2" w:rsidRDefault="000513A2" w:rsidP="007661A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>
        <w:t>ГОСТ 8832</w:t>
      </w:r>
      <w:r w:rsidR="007661A3">
        <w:t>-</w:t>
      </w:r>
      <w:r>
        <w:t>76 (ИСО 1514-84) Материалы лакокрасочные. Методы получения лакокрасочного покрытия для испытаний</w:t>
      </w:r>
      <w:r w:rsidR="007661A3">
        <w:t>.</w:t>
      </w:r>
      <w:r>
        <w:t xml:space="preserve"> </w:t>
      </w:r>
    </w:p>
    <w:p w14:paraId="23CD8B80" w14:textId="6071C031" w:rsidR="009E5385" w:rsidRDefault="000513A2" w:rsidP="007661A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>
        <w:t>ГОСТ 20010</w:t>
      </w:r>
      <w:r w:rsidR="007661A3">
        <w:t>-</w:t>
      </w:r>
      <w:r>
        <w:t>93 Перчатки резиновые технические. Технические условия</w:t>
      </w:r>
      <w:r w:rsidR="007661A3">
        <w:t>.</w:t>
      </w:r>
    </w:p>
    <w:p w14:paraId="58D05235" w14:textId="77777777" w:rsidR="000513A2" w:rsidRDefault="000513A2" w:rsidP="00DC45C7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b/>
        </w:rPr>
      </w:pPr>
    </w:p>
    <w:p w14:paraId="4AEE9D43" w14:textId="77777777" w:rsidR="000513A2" w:rsidRPr="00E06359" w:rsidRDefault="000513A2" w:rsidP="00DC45C7">
      <w:pPr>
        <w:widowControl/>
        <w:pBdr>
          <w:top w:val="single" w:sz="4" w:space="1" w:color="auto"/>
        </w:pBdr>
        <w:ind w:firstLine="709"/>
        <w:rPr>
          <w:rFonts w:eastAsiaTheme="minorEastAsia"/>
          <w:b/>
          <w:color w:val="000000"/>
          <w:sz w:val="24"/>
          <w:szCs w:val="24"/>
          <w:lang w:eastAsia="en-US"/>
        </w:rPr>
      </w:pPr>
      <w:r w:rsidRPr="00E06359">
        <w:rPr>
          <w:rFonts w:eastAsiaTheme="minorEastAsia"/>
          <w:b/>
          <w:color w:val="000000"/>
          <w:sz w:val="24"/>
          <w:szCs w:val="24"/>
          <w:lang w:eastAsia="en-US"/>
        </w:rPr>
        <w:t xml:space="preserve">Проект, редакция </w:t>
      </w:r>
      <w:r>
        <w:rPr>
          <w:rFonts w:eastAsiaTheme="minorEastAsia"/>
          <w:b/>
          <w:color w:val="000000"/>
          <w:sz w:val="24"/>
          <w:szCs w:val="24"/>
          <w:lang w:eastAsia="en-US"/>
        </w:rPr>
        <w:t>1</w:t>
      </w:r>
    </w:p>
    <w:p w14:paraId="3D0B56CD" w14:textId="6C6C569F" w:rsidR="000513A2" w:rsidRPr="00B23531" w:rsidRDefault="009E5385" w:rsidP="007661A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/>
        </w:rPr>
      </w:pPr>
      <w:r w:rsidRPr="00B23531">
        <w:rPr>
          <w:b/>
        </w:rPr>
        <w:lastRenderedPageBreak/>
        <w:t xml:space="preserve">3 </w:t>
      </w:r>
      <w:r w:rsidR="00470D7A" w:rsidRPr="00470D7A">
        <w:rPr>
          <w:b/>
        </w:rPr>
        <w:t>Требования при проведении работ с грызунами</w:t>
      </w:r>
    </w:p>
    <w:p w14:paraId="4259468D" w14:textId="77777777" w:rsidR="009E5385" w:rsidRPr="00B23531" w:rsidRDefault="009E5385" w:rsidP="007661A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/>
          <w:bCs/>
          <w:bdr w:val="none" w:sz="0" w:space="0" w:color="auto" w:frame="1"/>
        </w:rPr>
      </w:pPr>
    </w:p>
    <w:p w14:paraId="55BB7089" w14:textId="77777777" w:rsidR="00975DAA" w:rsidRDefault="00470D7A" w:rsidP="007661A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dr w:val="none" w:sz="0" w:space="0" w:color="auto" w:frame="1"/>
        </w:rPr>
      </w:pPr>
      <w:r w:rsidRPr="00470D7A">
        <w:rPr>
          <w:bdr w:val="none" w:sz="0" w:space="0" w:color="auto" w:frame="1"/>
        </w:rPr>
        <w:t>3.1 Помещения для проведения работ с грызунами включают:</w:t>
      </w:r>
    </w:p>
    <w:p w14:paraId="2FF217E7" w14:textId="30BF4932" w:rsidR="00975DAA" w:rsidRDefault="007661A3" w:rsidP="007661A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dr w:val="none" w:sz="0" w:space="0" w:color="auto" w:frame="1"/>
        </w:rPr>
      </w:pPr>
      <w:r>
        <w:rPr>
          <w:bdr w:val="none" w:sz="0" w:space="0" w:color="auto" w:frame="1"/>
        </w:rPr>
        <w:t>а)</w:t>
      </w:r>
      <w:r w:rsidR="00470D7A" w:rsidRPr="00470D7A">
        <w:rPr>
          <w:bdr w:val="none" w:sz="0" w:space="0" w:color="auto" w:frame="1"/>
        </w:rPr>
        <w:t xml:space="preserve"> комнату для хранения, подготовки и осмотра образцов материалов и изделий;</w:t>
      </w:r>
      <w:r w:rsidR="00470D7A">
        <w:rPr>
          <w:bdr w:val="none" w:sz="0" w:space="0" w:color="auto" w:frame="1"/>
        </w:rPr>
        <w:t xml:space="preserve"> </w:t>
      </w:r>
    </w:p>
    <w:p w14:paraId="0BAC017F" w14:textId="5F57D97D" w:rsidR="00975DAA" w:rsidRDefault="007661A3" w:rsidP="007661A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dr w:val="none" w:sz="0" w:space="0" w:color="auto" w:frame="1"/>
        </w:rPr>
      </w:pPr>
      <w:r>
        <w:rPr>
          <w:bdr w:val="none" w:sz="0" w:space="0" w:color="auto" w:frame="1"/>
        </w:rPr>
        <w:t>б)</w:t>
      </w:r>
      <w:r w:rsidR="00470D7A" w:rsidRPr="00470D7A">
        <w:rPr>
          <w:bdr w:val="none" w:sz="0" w:space="0" w:color="auto" w:frame="1"/>
        </w:rPr>
        <w:t xml:space="preserve"> виварий, где содержат животных и проводят испытания;</w:t>
      </w:r>
    </w:p>
    <w:p w14:paraId="00F733FF" w14:textId="7557B76B" w:rsidR="00470D7A" w:rsidRDefault="007661A3" w:rsidP="007661A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dr w:val="none" w:sz="0" w:space="0" w:color="auto" w:frame="1"/>
        </w:rPr>
      </w:pPr>
      <w:r>
        <w:rPr>
          <w:bdr w:val="none" w:sz="0" w:space="0" w:color="auto" w:frame="1"/>
        </w:rPr>
        <w:t>в)</w:t>
      </w:r>
      <w:r w:rsidR="00470D7A" w:rsidRPr="00470D7A">
        <w:rPr>
          <w:bdr w:val="none" w:sz="0" w:space="0" w:color="auto" w:frame="1"/>
        </w:rPr>
        <w:t xml:space="preserve"> карантинную комнату для вновь отловленных грызунов.</w:t>
      </w:r>
    </w:p>
    <w:p w14:paraId="75476862" w14:textId="77777777" w:rsidR="00470D7A" w:rsidRDefault="00470D7A" w:rsidP="007661A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dr w:val="none" w:sz="0" w:space="0" w:color="auto" w:frame="1"/>
        </w:rPr>
      </w:pPr>
      <w:r w:rsidRPr="00470D7A">
        <w:rPr>
          <w:bdr w:val="none" w:sz="0" w:space="0" w:color="auto" w:frame="1"/>
        </w:rPr>
        <w:t>Виварий и карантинная комната должны иметь приточно-вытяжную вентиляцию по ГОСТ 12.4.021, естественное и электрическое освещение, отопление, водопровод.</w:t>
      </w:r>
      <w:r>
        <w:rPr>
          <w:bdr w:val="none" w:sz="0" w:space="0" w:color="auto" w:frame="1"/>
        </w:rPr>
        <w:t xml:space="preserve"> </w:t>
      </w:r>
    </w:p>
    <w:p w14:paraId="4471AC66" w14:textId="4AECB0CC" w:rsidR="00470D7A" w:rsidRPr="00470D7A" w:rsidRDefault="00470D7A" w:rsidP="007661A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dr w:val="none" w:sz="0" w:space="0" w:color="auto" w:frame="1"/>
        </w:rPr>
      </w:pPr>
      <w:r w:rsidRPr="00470D7A">
        <w:rPr>
          <w:bdr w:val="none" w:sz="0" w:space="0" w:color="auto" w:frame="1"/>
        </w:rPr>
        <w:t>3.2 При работе с животными в виварии соблюдают требования, установленные в [1].</w:t>
      </w:r>
    </w:p>
    <w:p w14:paraId="21C0CC7D" w14:textId="774D232D" w:rsidR="00470D7A" w:rsidRDefault="00470D7A" w:rsidP="007661A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dr w:val="none" w:sz="0" w:space="0" w:color="auto" w:frame="1"/>
        </w:rPr>
      </w:pPr>
      <w:r w:rsidRPr="00CF4691">
        <w:rPr>
          <w:bdr w:val="none" w:sz="0" w:space="0" w:color="auto" w:frame="1"/>
        </w:rPr>
        <w:t xml:space="preserve">3.3 При отлове, транспортировании и содержании грызунов соблюдают требования, </w:t>
      </w:r>
      <w:r w:rsidR="003D0C3C">
        <w:rPr>
          <w:bdr w:val="none" w:sz="0" w:space="0" w:color="auto" w:frame="1"/>
        </w:rPr>
        <w:t>установленные</w:t>
      </w:r>
      <w:r w:rsidRPr="00CF4691">
        <w:rPr>
          <w:bdr w:val="none" w:sz="0" w:space="0" w:color="auto" w:frame="1"/>
        </w:rPr>
        <w:t xml:space="preserve"> в приложении А.</w:t>
      </w:r>
    </w:p>
    <w:p w14:paraId="0D6703CB" w14:textId="5C7D8F34" w:rsidR="00470D7A" w:rsidRDefault="00470D7A" w:rsidP="007661A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dr w:val="none" w:sz="0" w:space="0" w:color="auto" w:frame="1"/>
        </w:rPr>
      </w:pPr>
      <w:r w:rsidRPr="00470D7A">
        <w:rPr>
          <w:bdr w:val="none" w:sz="0" w:space="0" w:color="auto" w:frame="1"/>
        </w:rPr>
        <w:t>3.4 Персонал, работающий с грызунами в виварии, обеспечивают спецодеждой</w:t>
      </w:r>
      <w:r w:rsidR="007661A3">
        <w:rPr>
          <w:bdr w:val="none" w:sz="0" w:space="0" w:color="auto" w:frame="1"/>
        </w:rPr>
        <w:t xml:space="preserve"> – </w:t>
      </w:r>
      <w:r w:rsidRPr="00470D7A">
        <w:rPr>
          <w:bdr w:val="none" w:sz="0" w:space="0" w:color="auto" w:frame="1"/>
        </w:rPr>
        <w:t>халатами по ГОСТ 12.4.131, спецобувью</w:t>
      </w:r>
      <w:r w:rsidR="007661A3">
        <w:rPr>
          <w:bdr w:val="none" w:sz="0" w:space="0" w:color="auto" w:frame="1"/>
        </w:rPr>
        <w:t xml:space="preserve"> – </w:t>
      </w:r>
      <w:r w:rsidRPr="00470D7A">
        <w:rPr>
          <w:bdr w:val="none" w:sz="0" w:space="0" w:color="auto" w:frame="1"/>
        </w:rPr>
        <w:t>резиновыми сапогами по ГОСТ 5375 и средствами индивидуальной защиты. Для защиты кожи рук используют защитные перчатки и дерматологические средства индивидуальной защиты по ГОСТ 12.4.020, для защиты глаз</w:t>
      </w:r>
      <w:r w:rsidR="007661A3">
        <w:rPr>
          <w:bdr w:val="none" w:sz="0" w:space="0" w:color="auto" w:frame="1"/>
        </w:rPr>
        <w:t xml:space="preserve"> – </w:t>
      </w:r>
      <w:r w:rsidRPr="00470D7A">
        <w:rPr>
          <w:bdr w:val="none" w:sz="0" w:space="0" w:color="auto" w:frame="1"/>
        </w:rPr>
        <w:t xml:space="preserve">защитные очки по </w:t>
      </w:r>
      <w:r w:rsidR="00F83897">
        <w:t>ГОСТ 12.4.013</w:t>
      </w:r>
      <w:r w:rsidRPr="00470D7A">
        <w:rPr>
          <w:bdr w:val="none" w:sz="0" w:space="0" w:color="auto" w:frame="1"/>
        </w:rPr>
        <w:t>, для защиты органов дыхания</w:t>
      </w:r>
      <w:r w:rsidR="007661A3">
        <w:rPr>
          <w:bdr w:val="none" w:sz="0" w:space="0" w:color="auto" w:frame="1"/>
        </w:rPr>
        <w:t xml:space="preserve"> – </w:t>
      </w:r>
      <w:r w:rsidRPr="00470D7A">
        <w:rPr>
          <w:bdr w:val="none" w:sz="0" w:space="0" w:color="auto" w:frame="1"/>
        </w:rPr>
        <w:t xml:space="preserve">адсорбирующий респиратор (марки «А») по </w:t>
      </w:r>
      <w:r w:rsidR="00F83897" w:rsidRPr="00F83897">
        <w:rPr>
          <w:bdr w:val="none" w:sz="0" w:space="0" w:color="auto" w:frame="1"/>
        </w:rPr>
        <w:t>ГОСТ 12.4.296</w:t>
      </w:r>
      <w:r w:rsidRPr="00470D7A">
        <w:rPr>
          <w:bdr w:val="none" w:sz="0" w:space="0" w:color="auto" w:frame="1"/>
        </w:rPr>
        <w:t>.</w:t>
      </w:r>
    </w:p>
    <w:p w14:paraId="546909C4" w14:textId="5E41625A" w:rsidR="00470D7A" w:rsidRPr="00470D7A" w:rsidRDefault="00470D7A" w:rsidP="007661A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dr w:val="none" w:sz="0" w:space="0" w:color="auto" w:frame="1"/>
        </w:rPr>
      </w:pPr>
      <w:r w:rsidRPr="00470D7A">
        <w:rPr>
          <w:bdr w:val="none" w:sz="0" w:space="0" w:color="auto" w:frame="1"/>
        </w:rPr>
        <w:t>Не допускается выходить в спецодежде из помещения вивария.</w:t>
      </w:r>
    </w:p>
    <w:p w14:paraId="334FDB0D" w14:textId="56C0748D" w:rsidR="00470D7A" w:rsidRPr="00470D7A" w:rsidRDefault="00470D7A" w:rsidP="007661A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470D7A">
        <w:rPr>
          <w:bdr w:val="none" w:sz="0" w:space="0" w:color="auto" w:frame="1"/>
        </w:rPr>
        <w:t xml:space="preserve">3.5 Места проведения работ оборудуют средствами пожаротушения по </w:t>
      </w:r>
      <w:r w:rsidR="00F83897" w:rsidRPr="00F83897">
        <w:rPr>
          <w:bdr w:val="none" w:sz="0" w:space="0" w:color="auto" w:frame="1"/>
        </w:rPr>
        <w:t>СТ РК 1174</w:t>
      </w:r>
      <w:r w:rsidRPr="00470D7A">
        <w:rPr>
          <w:bdr w:val="none" w:sz="0" w:space="0" w:color="auto" w:frame="1"/>
        </w:rPr>
        <w:t>.</w:t>
      </w:r>
    </w:p>
    <w:p w14:paraId="601D0206" w14:textId="77777777" w:rsidR="009E5385" w:rsidRDefault="009E5385" w:rsidP="007661A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/>
          <w:bCs/>
          <w:bdr w:val="none" w:sz="0" w:space="0" w:color="auto" w:frame="1"/>
        </w:rPr>
      </w:pPr>
    </w:p>
    <w:p w14:paraId="3031E7D9" w14:textId="77777777" w:rsidR="00975DAA" w:rsidRPr="009B5EAE" w:rsidRDefault="00975DAA" w:rsidP="007661A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/>
          <w:bCs/>
          <w:i/>
          <w:iCs/>
          <w:bdr w:val="none" w:sz="0" w:space="0" w:color="auto" w:frame="1"/>
        </w:rPr>
      </w:pPr>
      <w:r w:rsidRPr="00975DAA">
        <w:rPr>
          <w:b/>
          <w:bCs/>
          <w:bdr w:val="none" w:sz="0" w:space="0" w:color="auto" w:frame="1"/>
        </w:rPr>
        <w:t xml:space="preserve">4 Испытания в клетках </w:t>
      </w:r>
      <w:r w:rsidRPr="009B5EAE">
        <w:rPr>
          <w:b/>
          <w:bCs/>
          <w:i/>
          <w:iCs/>
          <w:bdr w:val="none" w:sz="0" w:space="0" w:color="auto" w:frame="1"/>
        </w:rPr>
        <w:t>(метод 1)</w:t>
      </w:r>
    </w:p>
    <w:p w14:paraId="4DC97184" w14:textId="77777777" w:rsidR="00975DAA" w:rsidRDefault="00975DAA" w:rsidP="007661A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/>
          <w:bCs/>
          <w:bdr w:val="none" w:sz="0" w:space="0" w:color="auto" w:frame="1"/>
        </w:rPr>
      </w:pPr>
    </w:p>
    <w:p w14:paraId="20795AFD" w14:textId="3727112C" w:rsidR="00F83897" w:rsidRDefault="003D0C3C" w:rsidP="007661A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/>
          <w:bCs/>
          <w:bdr w:val="none" w:sz="0" w:space="0" w:color="auto" w:frame="1"/>
        </w:rPr>
      </w:pPr>
      <w:r>
        <w:rPr>
          <w:bdr w:val="none" w:sz="0" w:space="0" w:color="auto" w:frame="1"/>
        </w:rPr>
        <w:t xml:space="preserve">4.1 </w:t>
      </w:r>
      <w:r w:rsidR="00975DAA" w:rsidRPr="00975DAA">
        <w:rPr>
          <w:bdr w:val="none" w:sz="0" w:space="0" w:color="auto" w:frame="1"/>
        </w:rPr>
        <w:t>Метод испытаний основан на воздействии грызунов на образцы материалов в виде пластин и изделия в виде фрагментов, используемых в качестве преграды голодным животным на пути к пище в клетках и оценке повреждений</w:t>
      </w:r>
      <w:r w:rsidR="00975DAA">
        <w:rPr>
          <w:b/>
          <w:bCs/>
          <w:bdr w:val="none" w:sz="0" w:space="0" w:color="auto" w:frame="1"/>
        </w:rPr>
        <w:t>.</w:t>
      </w:r>
    </w:p>
    <w:p w14:paraId="0CCC9EFE" w14:textId="272502DF" w:rsidR="00975DAA" w:rsidRDefault="00975DAA" w:rsidP="007661A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dr w:val="none" w:sz="0" w:space="0" w:color="auto" w:frame="1"/>
        </w:rPr>
      </w:pPr>
      <w:r w:rsidRPr="00975DAA">
        <w:rPr>
          <w:bdr w:val="none" w:sz="0" w:space="0" w:color="auto" w:frame="1"/>
        </w:rPr>
        <w:t>4.</w:t>
      </w:r>
      <w:r w:rsidR="003D0C3C">
        <w:rPr>
          <w:bdr w:val="none" w:sz="0" w:space="0" w:color="auto" w:frame="1"/>
        </w:rPr>
        <w:t>2</w:t>
      </w:r>
      <w:r w:rsidRPr="00975DAA">
        <w:rPr>
          <w:bdr w:val="none" w:sz="0" w:space="0" w:color="auto" w:frame="1"/>
        </w:rPr>
        <w:t xml:space="preserve"> Оборудование, материалы</w:t>
      </w:r>
      <w:r w:rsidR="00D6138E">
        <w:rPr>
          <w:bdr w:val="none" w:sz="0" w:space="0" w:color="auto" w:frame="1"/>
        </w:rPr>
        <w:t>.</w:t>
      </w:r>
      <w:r>
        <w:rPr>
          <w:bdr w:val="none" w:sz="0" w:space="0" w:color="auto" w:frame="1"/>
        </w:rPr>
        <w:t xml:space="preserve"> </w:t>
      </w:r>
    </w:p>
    <w:p w14:paraId="6B487379" w14:textId="77777777" w:rsidR="00975DAA" w:rsidRDefault="00975DAA" w:rsidP="007661A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dr w:val="none" w:sz="0" w:space="0" w:color="auto" w:frame="1"/>
        </w:rPr>
      </w:pPr>
      <w:r w:rsidRPr="00975DAA">
        <w:rPr>
          <w:bdr w:val="none" w:sz="0" w:space="0" w:color="auto" w:frame="1"/>
        </w:rPr>
        <w:t>Клетки из металлического каркаса и сетки:</w:t>
      </w:r>
    </w:p>
    <w:p w14:paraId="1B0E5F19" w14:textId="5E2827BE" w:rsidR="00975DAA" w:rsidRPr="006F1154" w:rsidRDefault="00A72E53" w:rsidP="007661A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dr w:val="none" w:sz="0" w:space="0" w:color="auto" w:frame="1"/>
        </w:rPr>
      </w:pPr>
      <w:r>
        <w:rPr>
          <w:bdr w:val="none" w:sz="0" w:space="0" w:color="auto" w:frame="1"/>
        </w:rPr>
        <w:t>а)</w:t>
      </w:r>
      <w:r w:rsidR="00975DAA" w:rsidRPr="00975DAA">
        <w:rPr>
          <w:bdr w:val="none" w:sz="0" w:space="0" w:color="auto" w:frame="1"/>
        </w:rPr>
        <w:t xml:space="preserve"> с сетчатыми стенками размером стороны ячейки не более 10 мм, выдвижными металлическими поддонами и перегородкой в середине клетки с отверстием размерами 100</w:t>
      </w:r>
      <w:r>
        <w:rPr>
          <w:bdr w:val="none" w:sz="0" w:space="0" w:color="auto" w:frame="1"/>
        </w:rPr>
        <w:t>×</w:t>
      </w:r>
      <w:r w:rsidR="00975DAA" w:rsidRPr="00975DAA">
        <w:rPr>
          <w:bdr w:val="none" w:sz="0" w:space="0" w:color="auto" w:frame="1"/>
        </w:rPr>
        <w:t xml:space="preserve">100 </w:t>
      </w:r>
      <w:r w:rsidR="00975DAA" w:rsidRPr="006F1154">
        <w:rPr>
          <w:bdr w:val="none" w:sz="0" w:space="0" w:color="auto" w:frame="1"/>
        </w:rPr>
        <w:t xml:space="preserve">мм </w:t>
      </w:r>
      <w:r w:rsidR="006F1154" w:rsidRPr="006F1154">
        <w:rPr>
          <w:bdr w:val="none" w:sz="0" w:space="0" w:color="auto" w:frame="1"/>
        </w:rPr>
        <w:t>(</w:t>
      </w:r>
      <w:r w:rsidR="00975DAA" w:rsidRPr="006F1154">
        <w:rPr>
          <w:bdr w:val="none" w:sz="0" w:space="0" w:color="auto" w:frame="1"/>
        </w:rPr>
        <w:t>см. рисунок Б.1</w:t>
      </w:r>
      <w:r w:rsidR="006F1154" w:rsidRPr="006F1154">
        <w:rPr>
          <w:bdr w:val="none" w:sz="0" w:space="0" w:color="auto" w:frame="1"/>
        </w:rPr>
        <w:t xml:space="preserve">, </w:t>
      </w:r>
      <w:r w:rsidR="00975DAA" w:rsidRPr="006F1154">
        <w:rPr>
          <w:bdr w:val="none" w:sz="0" w:space="0" w:color="auto" w:frame="1"/>
        </w:rPr>
        <w:t>приложение Б)</w:t>
      </w:r>
      <w:r w:rsidRPr="006F1154">
        <w:rPr>
          <w:bdr w:val="none" w:sz="0" w:space="0" w:color="auto" w:frame="1"/>
        </w:rPr>
        <w:t xml:space="preserve"> – </w:t>
      </w:r>
      <w:r w:rsidR="00975DAA" w:rsidRPr="006F1154">
        <w:rPr>
          <w:bdr w:val="none" w:sz="0" w:space="0" w:color="auto" w:frame="1"/>
        </w:rPr>
        <w:t>для крыс и крупных песчанок;</w:t>
      </w:r>
    </w:p>
    <w:p w14:paraId="32E31A09" w14:textId="5D69DD44" w:rsidR="00975DAA" w:rsidRDefault="00A72E53" w:rsidP="007661A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dr w:val="none" w:sz="0" w:space="0" w:color="auto" w:frame="1"/>
        </w:rPr>
      </w:pPr>
      <w:r w:rsidRPr="006F1154">
        <w:rPr>
          <w:bdr w:val="none" w:sz="0" w:space="0" w:color="auto" w:frame="1"/>
        </w:rPr>
        <w:t>б)</w:t>
      </w:r>
      <w:r w:rsidR="00975DAA" w:rsidRPr="006F1154">
        <w:rPr>
          <w:bdr w:val="none" w:sz="0" w:space="0" w:color="auto" w:frame="1"/>
        </w:rPr>
        <w:t xml:space="preserve"> с сетчатыми стенками размером стороны ячейки в пределах от 5 до 8 мм и перегородкой в середине клетки с отверстием размерами 70</w:t>
      </w:r>
      <w:r w:rsidRPr="006F1154">
        <w:rPr>
          <w:bdr w:val="none" w:sz="0" w:space="0" w:color="auto" w:frame="1"/>
        </w:rPr>
        <w:t>×</w:t>
      </w:r>
      <w:r w:rsidR="00975DAA" w:rsidRPr="006F1154">
        <w:rPr>
          <w:bdr w:val="none" w:sz="0" w:space="0" w:color="auto" w:frame="1"/>
        </w:rPr>
        <w:t xml:space="preserve">70 мм </w:t>
      </w:r>
      <w:r w:rsidR="006F1154" w:rsidRPr="006F1154">
        <w:rPr>
          <w:bdr w:val="none" w:sz="0" w:space="0" w:color="auto" w:frame="1"/>
        </w:rPr>
        <w:t>(</w:t>
      </w:r>
      <w:r w:rsidR="00975DAA" w:rsidRPr="006F1154">
        <w:rPr>
          <w:bdr w:val="none" w:sz="0" w:space="0" w:color="auto" w:frame="1"/>
        </w:rPr>
        <w:t>см. рисунок Б.2</w:t>
      </w:r>
      <w:r w:rsidR="006F1154">
        <w:rPr>
          <w:bdr w:val="none" w:sz="0" w:space="0" w:color="auto" w:frame="1"/>
        </w:rPr>
        <w:t>,</w:t>
      </w:r>
      <w:r w:rsidR="006F1154" w:rsidRPr="006F1154">
        <w:rPr>
          <w:bdr w:val="none" w:sz="0" w:space="0" w:color="auto" w:frame="1"/>
        </w:rPr>
        <w:t xml:space="preserve"> </w:t>
      </w:r>
      <w:r w:rsidR="00975DAA" w:rsidRPr="006F1154">
        <w:rPr>
          <w:bdr w:val="none" w:sz="0" w:space="0" w:color="auto" w:frame="1"/>
        </w:rPr>
        <w:t>приложение Б)</w:t>
      </w:r>
      <w:r w:rsidRPr="006F1154">
        <w:rPr>
          <w:bdr w:val="none" w:sz="0" w:space="0" w:color="auto" w:frame="1"/>
        </w:rPr>
        <w:t xml:space="preserve"> – </w:t>
      </w:r>
      <w:r w:rsidR="00975DAA" w:rsidRPr="006F1154">
        <w:rPr>
          <w:bdr w:val="none" w:sz="0" w:space="0" w:color="auto" w:frame="1"/>
        </w:rPr>
        <w:t>для мышей, полевок и мелких песчанок</w:t>
      </w:r>
      <w:r w:rsidR="00975DAA" w:rsidRPr="00975DAA">
        <w:rPr>
          <w:bdr w:val="none" w:sz="0" w:space="0" w:color="auto" w:frame="1"/>
        </w:rPr>
        <w:t>.</w:t>
      </w:r>
    </w:p>
    <w:p w14:paraId="0D336D08" w14:textId="77777777" w:rsidR="00975DAA" w:rsidRDefault="00975DAA" w:rsidP="007661A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dr w:val="none" w:sz="0" w:space="0" w:color="auto" w:frame="1"/>
        </w:rPr>
      </w:pPr>
    </w:p>
    <w:p w14:paraId="6B90E4AA" w14:textId="48CEA8C1" w:rsidR="00975DAA" w:rsidRPr="00975DAA" w:rsidRDefault="00975DAA" w:rsidP="007661A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0"/>
          <w:szCs w:val="20"/>
          <w:bdr w:val="none" w:sz="0" w:space="0" w:color="auto" w:frame="1"/>
        </w:rPr>
      </w:pPr>
      <w:r w:rsidRPr="00975DAA">
        <w:rPr>
          <w:sz w:val="20"/>
          <w:szCs w:val="20"/>
          <w:bdr w:val="none" w:sz="0" w:space="0" w:color="auto" w:frame="1"/>
        </w:rPr>
        <w:t>Примечание</w:t>
      </w:r>
      <w:r w:rsidR="00A72E53">
        <w:rPr>
          <w:sz w:val="20"/>
          <w:szCs w:val="20"/>
          <w:bdr w:val="none" w:sz="0" w:space="0" w:color="auto" w:frame="1"/>
        </w:rPr>
        <w:t xml:space="preserve"> – </w:t>
      </w:r>
      <w:r w:rsidRPr="00975DAA">
        <w:rPr>
          <w:sz w:val="20"/>
          <w:szCs w:val="20"/>
          <w:bdr w:val="none" w:sz="0" w:space="0" w:color="auto" w:frame="1"/>
        </w:rPr>
        <w:t>Не допускается использовать для изготовления клеток алюминий, его сплавы и сетку из цветного металла.</w:t>
      </w:r>
    </w:p>
    <w:p w14:paraId="2795BF3B" w14:textId="77777777" w:rsidR="00975DAA" w:rsidRDefault="00975DAA" w:rsidP="007661A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dr w:val="none" w:sz="0" w:space="0" w:color="auto" w:frame="1"/>
        </w:rPr>
      </w:pPr>
    </w:p>
    <w:p w14:paraId="507DA3D9" w14:textId="2D2F39A5" w:rsidR="00975DAA" w:rsidRDefault="00975DAA" w:rsidP="007661A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dr w:val="none" w:sz="0" w:space="0" w:color="auto" w:frame="1"/>
        </w:rPr>
      </w:pPr>
      <w:r w:rsidRPr="00975DAA">
        <w:rPr>
          <w:bdr w:val="none" w:sz="0" w:space="0" w:color="auto" w:frame="1"/>
        </w:rPr>
        <w:t xml:space="preserve">Стеллажи для размещения клеток, изготовленные из стального уголка размерами </w:t>
      </w:r>
      <w:r w:rsidR="00F83897">
        <w:rPr>
          <w:bdr w:val="none" w:sz="0" w:space="0" w:color="auto" w:frame="1"/>
        </w:rPr>
        <w:br/>
      </w:r>
      <w:r w:rsidRPr="00975DAA">
        <w:rPr>
          <w:bdr w:val="none" w:sz="0" w:space="0" w:color="auto" w:frame="1"/>
        </w:rPr>
        <w:t>40</w:t>
      </w:r>
      <w:r w:rsidR="00A72E53">
        <w:rPr>
          <w:bdr w:val="none" w:sz="0" w:space="0" w:color="auto" w:frame="1"/>
        </w:rPr>
        <w:t>×</w:t>
      </w:r>
      <w:r w:rsidRPr="00975DAA">
        <w:rPr>
          <w:bdr w:val="none" w:sz="0" w:space="0" w:color="auto" w:frame="1"/>
        </w:rPr>
        <w:t>40 мм, следующих размеров:</w:t>
      </w:r>
    </w:p>
    <w:p w14:paraId="46F96003" w14:textId="6342C789" w:rsidR="00975DAA" w:rsidRDefault="00A72E53" w:rsidP="007661A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dr w:val="none" w:sz="0" w:space="0" w:color="auto" w:frame="1"/>
        </w:rPr>
      </w:pPr>
      <w:r>
        <w:rPr>
          <w:bdr w:val="none" w:sz="0" w:space="0" w:color="auto" w:frame="1"/>
        </w:rPr>
        <w:t>а)</w:t>
      </w:r>
      <w:r w:rsidR="00975DAA" w:rsidRPr="00975DAA">
        <w:rPr>
          <w:bdr w:val="none" w:sz="0" w:space="0" w:color="auto" w:frame="1"/>
        </w:rPr>
        <w:t xml:space="preserve"> 1500</w:t>
      </w:r>
      <w:r w:rsidR="00D6138E">
        <w:rPr>
          <w:bdr w:val="none" w:sz="0" w:space="0" w:color="auto" w:frame="1"/>
        </w:rPr>
        <w:t>×</w:t>
      </w:r>
      <w:r w:rsidR="00975DAA" w:rsidRPr="00975DAA">
        <w:rPr>
          <w:bdr w:val="none" w:sz="0" w:space="0" w:color="auto" w:frame="1"/>
        </w:rPr>
        <w:t>1650</w:t>
      </w:r>
      <w:r>
        <w:rPr>
          <w:bdr w:val="none" w:sz="0" w:space="0" w:color="auto" w:frame="1"/>
        </w:rPr>
        <w:t>×</w:t>
      </w:r>
      <w:r w:rsidR="00975DAA" w:rsidRPr="00975DAA">
        <w:rPr>
          <w:bdr w:val="none" w:sz="0" w:space="0" w:color="auto" w:frame="1"/>
        </w:rPr>
        <w:t>460 мм (расстояние между полками</w:t>
      </w:r>
      <w:r w:rsidR="00D6138E">
        <w:rPr>
          <w:bdr w:val="none" w:sz="0" w:space="0" w:color="auto" w:frame="1"/>
        </w:rPr>
        <w:t xml:space="preserve"> – </w:t>
      </w:r>
      <w:r w:rsidR="00975DAA" w:rsidRPr="00975DAA">
        <w:rPr>
          <w:bdr w:val="none" w:sz="0" w:space="0" w:color="auto" w:frame="1"/>
        </w:rPr>
        <w:t>450 мм, высота от пола</w:t>
      </w:r>
      <w:r>
        <w:rPr>
          <w:bdr w:val="none" w:sz="0" w:space="0" w:color="auto" w:frame="1"/>
        </w:rPr>
        <w:t xml:space="preserve"> – </w:t>
      </w:r>
      <w:r w:rsidR="00034FA3">
        <w:rPr>
          <w:bdr w:val="none" w:sz="0" w:space="0" w:color="auto" w:frame="1"/>
        </w:rPr>
        <w:br/>
      </w:r>
      <w:r w:rsidR="00975DAA" w:rsidRPr="00975DAA">
        <w:rPr>
          <w:bdr w:val="none" w:sz="0" w:space="0" w:color="auto" w:frame="1"/>
        </w:rPr>
        <w:t xml:space="preserve">150 мм) </w:t>
      </w:r>
      <w:r w:rsidR="00975DAA">
        <w:rPr>
          <w:bdr w:val="none" w:sz="0" w:space="0" w:color="auto" w:frame="1"/>
        </w:rPr>
        <w:t xml:space="preserve">– </w:t>
      </w:r>
      <w:r w:rsidR="00975DAA" w:rsidRPr="00975DAA">
        <w:rPr>
          <w:bdr w:val="none" w:sz="0" w:space="0" w:color="auto" w:frame="1"/>
        </w:rPr>
        <w:t>для</w:t>
      </w:r>
      <w:r w:rsidR="00975DAA">
        <w:rPr>
          <w:bdr w:val="none" w:sz="0" w:space="0" w:color="auto" w:frame="1"/>
        </w:rPr>
        <w:t xml:space="preserve"> </w:t>
      </w:r>
      <w:r w:rsidR="00975DAA" w:rsidRPr="00975DAA">
        <w:rPr>
          <w:bdr w:val="none" w:sz="0" w:space="0" w:color="auto" w:frame="1"/>
        </w:rPr>
        <w:t>крыс;</w:t>
      </w:r>
    </w:p>
    <w:p w14:paraId="5C27CD15" w14:textId="2776987C" w:rsidR="00975DAA" w:rsidRDefault="00A72E53" w:rsidP="007661A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dr w:val="none" w:sz="0" w:space="0" w:color="auto" w:frame="1"/>
        </w:rPr>
      </w:pPr>
      <w:r>
        <w:rPr>
          <w:bdr w:val="none" w:sz="0" w:space="0" w:color="auto" w:frame="1"/>
        </w:rPr>
        <w:t>б)</w:t>
      </w:r>
      <w:r w:rsidR="00975DAA" w:rsidRPr="00975DAA">
        <w:rPr>
          <w:bdr w:val="none" w:sz="0" w:space="0" w:color="auto" w:frame="1"/>
        </w:rPr>
        <w:t xml:space="preserve"> 1800</w:t>
      </w:r>
      <w:r>
        <w:rPr>
          <w:bdr w:val="none" w:sz="0" w:space="0" w:color="auto" w:frame="1"/>
        </w:rPr>
        <w:t>×</w:t>
      </w:r>
      <w:r w:rsidR="00975DAA" w:rsidRPr="00975DAA">
        <w:rPr>
          <w:bdr w:val="none" w:sz="0" w:space="0" w:color="auto" w:frame="1"/>
        </w:rPr>
        <w:t>1900</w:t>
      </w:r>
      <w:r>
        <w:rPr>
          <w:bdr w:val="none" w:sz="0" w:space="0" w:color="auto" w:frame="1"/>
        </w:rPr>
        <w:t>×</w:t>
      </w:r>
      <w:r w:rsidR="00975DAA" w:rsidRPr="00975DAA">
        <w:rPr>
          <w:bdr w:val="none" w:sz="0" w:space="0" w:color="auto" w:frame="1"/>
        </w:rPr>
        <w:t>620 мм (расстояние между полками</w:t>
      </w:r>
      <w:r>
        <w:rPr>
          <w:bdr w:val="none" w:sz="0" w:space="0" w:color="auto" w:frame="1"/>
        </w:rPr>
        <w:t xml:space="preserve"> – </w:t>
      </w:r>
      <w:r w:rsidR="00975DAA" w:rsidRPr="00975DAA">
        <w:rPr>
          <w:bdr w:val="none" w:sz="0" w:space="0" w:color="auto" w:frame="1"/>
        </w:rPr>
        <w:t xml:space="preserve">490 мм, высота от пола </w:t>
      </w:r>
      <w:r w:rsidR="00034FA3">
        <w:rPr>
          <w:bdr w:val="none" w:sz="0" w:space="0" w:color="auto" w:frame="1"/>
        </w:rPr>
        <w:t xml:space="preserve">– </w:t>
      </w:r>
      <w:r w:rsidR="00034FA3">
        <w:rPr>
          <w:bdr w:val="none" w:sz="0" w:space="0" w:color="auto" w:frame="1"/>
        </w:rPr>
        <w:br/>
      </w:r>
      <w:r w:rsidR="00975DAA" w:rsidRPr="00975DAA">
        <w:rPr>
          <w:bdr w:val="none" w:sz="0" w:space="0" w:color="auto" w:frame="1"/>
        </w:rPr>
        <w:t xml:space="preserve">200 мм) </w:t>
      </w:r>
      <w:r w:rsidR="00975DAA">
        <w:rPr>
          <w:bdr w:val="none" w:sz="0" w:space="0" w:color="auto" w:frame="1"/>
        </w:rPr>
        <w:t xml:space="preserve">– </w:t>
      </w:r>
      <w:r w:rsidR="00975DAA" w:rsidRPr="00975DAA">
        <w:rPr>
          <w:bdr w:val="none" w:sz="0" w:space="0" w:color="auto" w:frame="1"/>
        </w:rPr>
        <w:t>для мышей и полевок.</w:t>
      </w:r>
      <w:r w:rsidR="00975DAA">
        <w:rPr>
          <w:bdr w:val="none" w:sz="0" w:space="0" w:color="auto" w:frame="1"/>
        </w:rPr>
        <w:t xml:space="preserve"> </w:t>
      </w:r>
    </w:p>
    <w:p w14:paraId="02A04B68" w14:textId="77777777" w:rsidR="00975DAA" w:rsidRDefault="00975DAA" w:rsidP="007661A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dr w:val="none" w:sz="0" w:space="0" w:color="auto" w:frame="1"/>
        </w:rPr>
      </w:pPr>
      <w:r w:rsidRPr="00975DAA">
        <w:rPr>
          <w:bdr w:val="none" w:sz="0" w:space="0" w:color="auto" w:frame="1"/>
        </w:rPr>
        <w:t>Кормушки глиняные или пластмассовые.</w:t>
      </w:r>
      <w:r>
        <w:rPr>
          <w:bdr w:val="none" w:sz="0" w:space="0" w:color="auto" w:frame="1"/>
        </w:rPr>
        <w:t xml:space="preserve"> </w:t>
      </w:r>
    </w:p>
    <w:p w14:paraId="0098BE3F" w14:textId="77777777" w:rsidR="00975DAA" w:rsidRDefault="00975DAA" w:rsidP="007661A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dr w:val="none" w:sz="0" w:space="0" w:color="auto" w:frame="1"/>
        </w:rPr>
      </w:pPr>
      <w:r w:rsidRPr="00975DAA">
        <w:rPr>
          <w:bdr w:val="none" w:sz="0" w:space="0" w:color="auto" w:frame="1"/>
        </w:rPr>
        <w:t>Поилки пластмассовые или стеклянные.</w:t>
      </w:r>
      <w:r>
        <w:rPr>
          <w:bdr w:val="none" w:sz="0" w:space="0" w:color="auto" w:frame="1"/>
        </w:rPr>
        <w:t xml:space="preserve"> </w:t>
      </w:r>
    </w:p>
    <w:p w14:paraId="37B9FA17" w14:textId="77777777" w:rsidR="00975DAA" w:rsidRDefault="00975DAA" w:rsidP="007661A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dr w:val="none" w:sz="0" w:space="0" w:color="auto" w:frame="1"/>
        </w:rPr>
      </w:pPr>
      <w:r w:rsidRPr="00975DAA">
        <w:rPr>
          <w:bdr w:val="none" w:sz="0" w:space="0" w:color="auto" w:frame="1"/>
        </w:rPr>
        <w:t>Гнездовой материал: вата по ГОСТ 5679, деревянные опилки или сено.</w:t>
      </w:r>
      <w:r>
        <w:rPr>
          <w:bdr w:val="none" w:sz="0" w:space="0" w:color="auto" w:frame="1"/>
        </w:rPr>
        <w:t xml:space="preserve"> </w:t>
      </w:r>
    </w:p>
    <w:p w14:paraId="70636FE2" w14:textId="77777777" w:rsidR="00975DAA" w:rsidRDefault="00975DAA" w:rsidP="007661A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dr w:val="none" w:sz="0" w:space="0" w:color="auto" w:frame="1"/>
        </w:rPr>
      </w:pPr>
      <w:r w:rsidRPr="00975DAA">
        <w:rPr>
          <w:bdr w:val="none" w:sz="0" w:space="0" w:color="auto" w:frame="1"/>
        </w:rPr>
        <w:t>Укрытия деревянные или картонные произвольного размера.</w:t>
      </w:r>
      <w:r>
        <w:rPr>
          <w:bdr w:val="none" w:sz="0" w:space="0" w:color="auto" w:frame="1"/>
        </w:rPr>
        <w:t xml:space="preserve"> </w:t>
      </w:r>
    </w:p>
    <w:p w14:paraId="04C7C228" w14:textId="41824B52" w:rsidR="00975DAA" w:rsidRPr="00AC4C33" w:rsidRDefault="00975DAA" w:rsidP="00A72E5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AC4C33">
        <w:t>4.</w:t>
      </w:r>
      <w:r w:rsidR="00AC4C33" w:rsidRPr="00AC4C33">
        <w:t>3</w:t>
      </w:r>
      <w:r w:rsidRPr="00AC4C33">
        <w:t xml:space="preserve"> Виды грызунов, используемых для испытаний</w:t>
      </w:r>
      <w:r w:rsidR="00AC4C33" w:rsidRPr="00AC4C33">
        <w:t>.</w:t>
      </w:r>
    </w:p>
    <w:p w14:paraId="7E70299B" w14:textId="455AFE31" w:rsidR="00975DAA" w:rsidRDefault="00975DAA" w:rsidP="00A72E5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>
        <w:t>4.</w:t>
      </w:r>
      <w:r w:rsidR="00AC4C33">
        <w:t>3</w:t>
      </w:r>
      <w:r>
        <w:t>.1 Для проведения испытаний используют грызунов следующих видов:</w:t>
      </w:r>
    </w:p>
    <w:p w14:paraId="2FF91E8A" w14:textId="208C24D3" w:rsidR="00975DAA" w:rsidRDefault="00A72E53" w:rsidP="00A72E5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>
        <w:t>а)</w:t>
      </w:r>
      <w:r w:rsidR="00975DAA">
        <w:t xml:space="preserve"> крыс</w:t>
      </w:r>
      <w:r>
        <w:t xml:space="preserve"> – </w:t>
      </w:r>
      <w:r w:rsidR="00975DAA">
        <w:t>серую (Rattus norvegicus Berken) и черную (Rattus rattus L.);</w:t>
      </w:r>
    </w:p>
    <w:p w14:paraId="64E160E4" w14:textId="57A890CB" w:rsidR="00975DAA" w:rsidRPr="004804D3" w:rsidRDefault="00A72E53" w:rsidP="00A72E5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lang w:val="en-US"/>
        </w:rPr>
      </w:pPr>
      <w:r>
        <w:lastRenderedPageBreak/>
        <w:t>б)</w:t>
      </w:r>
      <w:r w:rsidR="00975DAA">
        <w:t xml:space="preserve"> мышей</w:t>
      </w:r>
      <w:r>
        <w:t xml:space="preserve"> – </w:t>
      </w:r>
      <w:r w:rsidR="00975DAA">
        <w:t xml:space="preserve">домовую </w:t>
      </w:r>
      <w:r w:rsidR="00975DAA" w:rsidRPr="00A72E53">
        <w:rPr>
          <w:lang w:val="en-US"/>
        </w:rPr>
        <w:t xml:space="preserve">(Mus musculus L.), </w:t>
      </w:r>
      <w:r w:rsidR="00975DAA">
        <w:t>полевую</w:t>
      </w:r>
      <w:r w:rsidR="00975DAA" w:rsidRPr="00A72E53">
        <w:rPr>
          <w:lang w:val="en-US"/>
        </w:rPr>
        <w:t xml:space="preserve"> (Apodemus agrarius Pall.), </w:t>
      </w:r>
      <w:r w:rsidR="00975DAA">
        <w:t>лесную</w:t>
      </w:r>
      <w:r w:rsidR="00975DAA" w:rsidRPr="00A72E53">
        <w:rPr>
          <w:lang w:val="en-US"/>
        </w:rPr>
        <w:t xml:space="preserve"> </w:t>
      </w:r>
      <w:r w:rsidR="00975DAA" w:rsidRPr="004804D3">
        <w:rPr>
          <w:lang w:val="en-US"/>
        </w:rPr>
        <w:t xml:space="preserve">(Apodemus sylvaticus L.), </w:t>
      </w:r>
      <w:r w:rsidR="00975DAA">
        <w:t>желтогорлую</w:t>
      </w:r>
      <w:r w:rsidR="00975DAA" w:rsidRPr="004804D3">
        <w:rPr>
          <w:lang w:val="en-US"/>
        </w:rPr>
        <w:t xml:space="preserve"> (Apodemus flavicollis Melch.);</w:t>
      </w:r>
    </w:p>
    <w:p w14:paraId="30B28543" w14:textId="6F882F2D" w:rsidR="00975DAA" w:rsidRPr="00975DAA" w:rsidRDefault="00A72E53" w:rsidP="00A72E5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lang w:val="en-US"/>
        </w:rPr>
      </w:pPr>
      <w:r>
        <w:t>в</w:t>
      </w:r>
      <w:r w:rsidRPr="004804D3">
        <w:rPr>
          <w:lang w:val="en-US"/>
        </w:rPr>
        <w:t>)</w:t>
      </w:r>
      <w:r w:rsidR="00975DAA" w:rsidRPr="004804D3">
        <w:rPr>
          <w:lang w:val="en-US"/>
        </w:rPr>
        <w:t xml:space="preserve"> </w:t>
      </w:r>
      <w:r w:rsidR="00975DAA">
        <w:t>полевок</w:t>
      </w:r>
      <w:r w:rsidRPr="004804D3">
        <w:rPr>
          <w:lang w:val="en-US"/>
        </w:rPr>
        <w:t xml:space="preserve"> – </w:t>
      </w:r>
      <w:r w:rsidR="00975DAA">
        <w:t>европейскую</w:t>
      </w:r>
      <w:r w:rsidR="00975DAA" w:rsidRPr="004804D3">
        <w:rPr>
          <w:lang w:val="en-US"/>
        </w:rPr>
        <w:t xml:space="preserve"> </w:t>
      </w:r>
      <w:r w:rsidR="00975DAA">
        <w:t>рыжую</w:t>
      </w:r>
      <w:r w:rsidR="00975DAA" w:rsidRPr="004804D3">
        <w:rPr>
          <w:lang w:val="en-US"/>
        </w:rPr>
        <w:t xml:space="preserve"> (</w:t>
      </w:r>
      <w:r w:rsidR="00975DAA" w:rsidRPr="00A72E53">
        <w:rPr>
          <w:lang w:val="en-US"/>
        </w:rPr>
        <w:t>Clethrionomys</w:t>
      </w:r>
      <w:r w:rsidR="00975DAA" w:rsidRPr="004804D3">
        <w:rPr>
          <w:lang w:val="en-US"/>
        </w:rPr>
        <w:t xml:space="preserve"> </w:t>
      </w:r>
      <w:r w:rsidR="00975DAA" w:rsidRPr="00A72E53">
        <w:rPr>
          <w:lang w:val="en-US"/>
        </w:rPr>
        <w:t>glareolus</w:t>
      </w:r>
      <w:r w:rsidR="00975DAA" w:rsidRPr="004804D3">
        <w:rPr>
          <w:lang w:val="en-US"/>
        </w:rPr>
        <w:t xml:space="preserve"> </w:t>
      </w:r>
      <w:r w:rsidR="00975DAA" w:rsidRPr="00A72E53">
        <w:rPr>
          <w:lang w:val="en-US"/>
        </w:rPr>
        <w:t>Schreber</w:t>
      </w:r>
      <w:r w:rsidR="00975DAA" w:rsidRPr="004804D3">
        <w:rPr>
          <w:lang w:val="en-US"/>
        </w:rPr>
        <w:t xml:space="preserve">.), </w:t>
      </w:r>
      <w:r w:rsidR="00975DAA">
        <w:t>красную</w:t>
      </w:r>
      <w:r w:rsidR="00975DAA" w:rsidRPr="004804D3">
        <w:rPr>
          <w:lang w:val="en-US"/>
        </w:rPr>
        <w:t xml:space="preserve"> </w:t>
      </w:r>
      <w:r w:rsidR="00975DAA">
        <w:t>сибирскую</w:t>
      </w:r>
      <w:r w:rsidRPr="004804D3">
        <w:rPr>
          <w:lang w:val="en-US"/>
        </w:rPr>
        <w:t xml:space="preserve"> </w:t>
      </w:r>
      <w:r w:rsidR="00975DAA" w:rsidRPr="004804D3">
        <w:rPr>
          <w:lang w:val="en-US"/>
        </w:rPr>
        <w:t>(</w:t>
      </w:r>
      <w:r w:rsidR="00975DAA" w:rsidRPr="00975DAA">
        <w:rPr>
          <w:lang w:val="en-US"/>
        </w:rPr>
        <w:t>Clethrionomys</w:t>
      </w:r>
      <w:r w:rsidR="00975DAA" w:rsidRPr="004804D3">
        <w:rPr>
          <w:lang w:val="en-US"/>
        </w:rPr>
        <w:t xml:space="preserve"> </w:t>
      </w:r>
      <w:r w:rsidR="00975DAA" w:rsidRPr="00975DAA">
        <w:rPr>
          <w:lang w:val="en-US"/>
        </w:rPr>
        <w:t>rutilus</w:t>
      </w:r>
      <w:r w:rsidR="00975DAA" w:rsidRPr="004804D3">
        <w:rPr>
          <w:lang w:val="en-US"/>
        </w:rPr>
        <w:t xml:space="preserve"> </w:t>
      </w:r>
      <w:r w:rsidR="00975DAA" w:rsidRPr="00975DAA">
        <w:rPr>
          <w:lang w:val="en-US"/>
        </w:rPr>
        <w:t>Pall</w:t>
      </w:r>
      <w:r w:rsidR="00975DAA" w:rsidRPr="004804D3">
        <w:rPr>
          <w:lang w:val="en-US"/>
        </w:rPr>
        <w:t xml:space="preserve">.), </w:t>
      </w:r>
      <w:r w:rsidR="00975DAA">
        <w:t>обыкновенную</w:t>
      </w:r>
      <w:r w:rsidR="00975DAA" w:rsidRPr="004804D3">
        <w:rPr>
          <w:lang w:val="en-US"/>
        </w:rPr>
        <w:t xml:space="preserve"> </w:t>
      </w:r>
      <w:r w:rsidR="00975DAA" w:rsidRPr="00975DAA">
        <w:rPr>
          <w:lang w:val="en-US"/>
        </w:rPr>
        <w:t xml:space="preserve">(Microtus arvalis Pall.), </w:t>
      </w:r>
      <w:r w:rsidR="00975DAA">
        <w:t>экономку</w:t>
      </w:r>
      <w:r w:rsidR="00975DAA" w:rsidRPr="00975DAA">
        <w:rPr>
          <w:lang w:val="en-US"/>
        </w:rPr>
        <w:t xml:space="preserve"> (Microtus oeconomus Pall.);</w:t>
      </w:r>
    </w:p>
    <w:p w14:paraId="5E8C2555" w14:textId="18918371" w:rsidR="00975DAA" w:rsidRPr="00A72E53" w:rsidRDefault="00A72E53" w:rsidP="00A72E5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lang w:val="en-US"/>
        </w:rPr>
      </w:pPr>
      <w:r>
        <w:t>г</w:t>
      </w:r>
      <w:r w:rsidRPr="005F19BB">
        <w:t>)</w:t>
      </w:r>
      <w:r w:rsidR="00975DAA" w:rsidRPr="005F19BB">
        <w:t xml:space="preserve"> </w:t>
      </w:r>
      <w:r w:rsidR="00975DAA">
        <w:t>песчанок</w:t>
      </w:r>
      <w:r w:rsidR="00975DAA" w:rsidRPr="005F19BB">
        <w:t xml:space="preserve">: </w:t>
      </w:r>
      <w:r w:rsidR="00975DAA">
        <w:t>крупных</w:t>
      </w:r>
      <w:r w:rsidRPr="005F19BB">
        <w:t xml:space="preserve"> – </w:t>
      </w:r>
      <w:r w:rsidR="00975DAA">
        <w:t>большую</w:t>
      </w:r>
      <w:r w:rsidR="00975DAA" w:rsidRPr="005F19BB">
        <w:t xml:space="preserve"> (</w:t>
      </w:r>
      <w:r w:rsidR="00975DAA" w:rsidRPr="00A72E53">
        <w:rPr>
          <w:lang w:val="en-US"/>
        </w:rPr>
        <w:t>Rhombomys</w:t>
      </w:r>
      <w:r w:rsidR="00975DAA" w:rsidRPr="005F19BB">
        <w:t xml:space="preserve"> </w:t>
      </w:r>
      <w:r w:rsidR="00975DAA" w:rsidRPr="00A72E53">
        <w:rPr>
          <w:lang w:val="en-US"/>
        </w:rPr>
        <w:t>opimus</w:t>
      </w:r>
      <w:r w:rsidR="00975DAA" w:rsidRPr="005F19BB">
        <w:t xml:space="preserve"> </w:t>
      </w:r>
      <w:r w:rsidR="00975DAA" w:rsidRPr="00A72E53">
        <w:rPr>
          <w:lang w:val="en-US"/>
        </w:rPr>
        <w:t>Licht</w:t>
      </w:r>
      <w:r w:rsidR="00975DAA" w:rsidRPr="005F19BB">
        <w:t xml:space="preserve">.), </w:t>
      </w:r>
      <w:r w:rsidR="00975DAA">
        <w:t>тамарисковую</w:t>
      </w:r>
      <w:r w:rsidR="00975DAA" w:rsidRPr="005F19BB">
        <w:t xml:space="preserve"> </w:t>
      </w:r>
      <w:r w:rsidR="00975DAA" w:rsidRPr="004804D3">
        <w:rPr>
          <w:lang w:val="en-US"/>
        </w:rPr>
        <w:t>(</w:t>
      </w:r>
      <w:r w:rsidR="00975DAA" w:rsidRPr="00975DAA">
        <w:rPr>
          <w:lang w:val="en-US"/>
        </w:rPr>
        <w:t>Meriones</w:t>
      </w:r>
      <w:r w:rsidR="00975DAA" w:rsidRPr="004804D3">
        <w:rPr>
          <w:lang w:val="en-US"/>
        </w:rPr>
        <w:t xml:space="preserve"> </w:t>
      </w:r>
      <w:r w:rsidR="00975DAA" w:rsidRPr="00975DAA">
        <w:rPr>
          <w:lang w:val="en-US"/>
        </w:rPr>
        <w:t>tamariscinus</w:t>
      </w:r>
      <w:r w:rsidR="00975DAA" w:rsidRPr="004804D3">
        <w:rPr>
          <w:lang w:val="en-US"/>
        </w:rPr>
        <w:t xml:space="preserve"> </w:t>
      </w:r>
      <w:r w:rsidR="00975DAA" w:rsidRPr="00975DAA">
        <w:rPr>
          <w:lang w:val="en-US"/>
        </w:rPr>
        <w:t>Pall</w:t>
      </w:r>
      <w:r w:rsidR="00975DAA" w:rsidRPr="004804D3">
        <w:rPr>
          <w:lang w:val="en-US"/>
        </w:rPr>
        <w:t xml:space="preserve">) </w:t>
      </w:r>
      <w:r w:rsidR="00975DAA">
        <w:t>и</w:t>
      </w:r>
      <w:r w:rsidR="00975DAA" w:rsidRPr="004804D3">
        <w:rPr>
          <w:lang w:val="en-US"/>
        </w:rPr>
        <w:t xml:space="preserve"> </w:t>
      </w:r>
      <w:r w:rsidR="00975DAA">
        <w:t>мелких</w:t>
      </w:r>
      <w:r w:rsidRPr="004804D3">
        <w:rPr>
          <w:lang w:val="en-US"/>
        </w:rPr>
        <w:t xml:space="preserve"> – </w:t>
      </w:r>
      <w:r w:rsidR="00975DAA">
        <w:t>монгольскую</w:t>
      </w:r>
      <w:r w:rsidR="00975DAA" w:rsidRPr="004804D3">
        <w:rPr>
          <w:lang w:val="en-US"/>
        </w:rPr>
        <w:t xml:space="preserve"> </w:t>
      </w:r>
      <w:r w:rsidR="00975DAA" w:rsidRPr="00975DAA">
        <w:rPr>
          <w:lang w:val="en-US"/>
        </w:rPr>
        <w:t xml:space="preserve">(Meriones unguiculatus Milne-Edwards), </w:t>
      </w:r>
      <w:r w:rsidR="00975DAA">
        <w:t>краснохвостую</w:t>
      </w:r>
      <w:r w:rsidR="00975DAA" w:rsidRPr="00975DAA">
        <w:rPr>
          <w:lang w:val="en-US"/>
        </w:rPr>
        <w:t xml:space="preserve"> </w:t>
      </w:r>
      <w:r w:rsidR="00975DAA" w:rsidRPr="00A72E53">
        <w:rPr>
          <w:lang w:val="en-US"/>
        </w:rPr>
        <w:t xml:space="preserve">(Meriones libycus Licht.) </w:t>
      </w:r>
      <w:r w:rsidR="00975DAA">
        <w:t>и</w:t>
      </w:r>
      <w:r w:rsidR="00975DAA" w:rsidRPr="00A72E53">
        <w:rPr>
          <w:lang w:val="en-US"/>
        </w:rPr>
        <w:t xml:space="preserve"> </w:t>
      </w:r>
      <w:r w:rsidR="00975DAA">
        <w:t>полуденную</w:t>
      </w:r>
      <w:r w:rsidR="00975DAA" w:rsidRPr="00A72E53">
        <w:rPr>
          <w:lang w:val="en-US"/>
        </w:rPr>
        <w:t xml:space="preserve"> (Meriones meridianus Pall.).</w:t>
      </w:r>
    </w:p>
    <w:p w14:paraId="41811F52" w14:textId="16F1C6A5" w:rsidR="00975DAA" w:rsidRDefault="00975DAA" w:rsidP="00A72E5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>
        <w:t>4.</w:t>
      </w:r>
      <w:r w:rsidR="00AC4C33">
        <w:t>3</w:t>
      </w:r>
      <w:r>
        <w:t>.2 Отлов, транспортирование и содержание грызунов</w:t>
      </w:r>
      <w:r w:rsidR="00A72E53">
        <w:t xml:space="preserve"> – </w:t>
      </w:r>
      <w:r>
        <w:t xml:space="preserve">в соответствии с </w:t>
      </w:r>
      <w:r w:rsidR="00A72E53">
        <w:t>т</w:t>
      </w:r>
      <w:r>
        <w:t>ребованиями приложения А.</w:t>
      </w:r>
    </w:p>
    <w:p w14:paraId="6DB87B34" w14:textId="4707B9F3" w:rsidR="00460315" w:rsidRDefault="00975DAA" w:rsidP="00A72E5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>
        <w:t>4.</w:t>
      </w:r>
      <w:r w:rsidR="00AC4C33">
        <w:t>3</w:t>
      </w:r>
      <w:r>
        <w:t xml:space="preserve">.3 Для испытаний используют животных лабораторного разведения или животных, отловленных в природе. Из партии свежеотловленных зверьков отбирают внешне здоровых особей, имеющих гладкий блестящий мех, чистые и ясные глаза, хороший аппетит, быстро двигающихся. </w:t>
      </w:r>
    </w:p>
    <w:p w14:paraId="3FAFA527" w14:textId="595B6D34" w:rsidR="00975DAA" w:rsidRDefault="00975DAA" w:rsidP="00A72E5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>
        <w:t>Животных, имеющих телесные повреждения, кожные болезни, вялых, сгорбленных, с взъерошенным мехом и т.п. выбраковывают.</w:t>
      </w:r>
    </w:p>
    <w:p w14:paraId="505F8E07" w14:textId="4E54E74F" w:rsidR="00975DAA" w:rsidRDefault="00975DAA" w:rsidP="00A72E5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>
        <w:t>4.</w:t>
      </w:r>
      <w:r w:rsidR="00AC4C33">
        <w:t>3</w:t>
      </w:r>
      <w:r>
        <w:t xml:space="preserve">.4 Отобранных зверьков помещают по одному в клетки или вольеры на месячный карантин. </w:t>
      </w:r>
    </w:p>
    <w:p w14:paraId="7CD8799B" w14:textId="1A6D3356" w:rsidR="00975DAA" w:rsidRDefault="00975DAA" w:rsidP="00A72E5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>
        <w:t>После карантина отбирают активных особей с хорошо выраженной грызущей активностью, поддающихся дрессировке, и помещают в виварий.</w:t>
      </w:r>
    </w:p>
    <w:p w14:paraId="20B04ED8" w14:textId="7EBAB40B" w:rsidR="00975DAA" w:rsidRPr="00AC4C33" w:rsidRDefault="00975DAA" w:rsidP="00A72E5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>
        <w:t>4.</w:t>
      </w:r>
      <w:r w:rsidR="00AC4C33">
        <w:t>3</w:t>
      </w:r>
      <w:r>
        <w:t>.5 Содержание животных в виварии, их рационы и нормы потребления кормов определены в [1].</w:t>
      </w:r>
      <w:r>
        <w:cr/>
      </w:r>
      <w:r w:rsidR="00AC4C33" w:rsidRPr="00AC4C33">
        <w:t xml:space="preserve">         4.4</w:t>
      </w:r>
      <w:r w:rsidRPr="00AC4C33">
        <w:t xml:space="preserve"> Отбор образцов</w:t>
      </w:r>
      <w:r w:rsidR="00AC4C33" w:rsidRPr="00AC4C33">
        <w:t>.</w:t>
      </w:r>
    </w:p>
    <w:p w14:paraId="42052D07" w14:textId="407A6D35" w:rsidR="00975DAA" w:rsidRPr="00975DAA" w:rsidRDefault="00975DAA" w:rsidP="00A72E5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975DAA">
        <w:t>4.</w:t>
      </w:r>
      <w:r w:rsidR="00AC4C33">
        <w:t>4</w:t>
      </w:r>
      <w:r w:rsidRPr="00975DAA">
        <w:t>.1 Образцы испытуемых материалов отбирают с учетом требований стандартов и технической документации (далее</w:t>
      </w:r>
      <w:r w:rsidR="00A72E53">
        <w:t xml:space="preserve"> – Т</w:t>
      </w:r>
      <w:r w:rsidRPr="00975DAA">
        <w:t>Д) на конкретный материал в виде пластин размерами 150</w:t>
      </w:r>
      <w:r w:rsidR="00A72E53">
        <w:rPr>
          <w:bdr w:val="none" w:sz="0" w:space="0" w:color="auto" w:frame="1"/>
        </w:rPr>
        <w:t>×</w:t>
      </w:r>
      <w:r w:rsidRPr="00975DAA">
        <w:t>150 мм при размещении их в клетках с крысами, крупными песчанками и 100</w:t>
      </w:r>
      <w:r w:rsidR="00A72E53">
        <w:rPr>
          <w:bdr w:val="none" w:sz="0" w:space="0" w:color="auto" w:frame="1"/>
        </w:rPr>
        <w:t>×</w:t>
      </w:r>
      <w:r w:rsidRPr="00975DAA">
        <w:t>100 мм при размещении в клетках с мышами, полевками и мелкими песчанками.</w:t>
      </w:r>
    </w:p>
    <w:p w14:paraId="5B9D4E97" w14:textId="1017E13B" w:rsidR="00975DAA" w:rsidRPr="00975DAA" w:rsidRDefault="00975DAA" w:rsidP="00A72E5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975DAA">
        <w:t>Толщина образцов</w:t>
      </w:r>
      <w:r w:rsidR="00A72E53">
        <w:t xml:space="preserve"> – </w:t>
      </w:r>
      <w:r w:rsidRPr="00975DAA">
        <w:t xml:space="preserve">по </w:t>
      </w:r>
      <w:r w:rsidR="00A72E53">
        <w:t>Т</w:t>
      </w:r>
      <w:r w:rsidRPr="00975DAA">
        <w:t>Д на конкретные марки материалов, но не более 10 мм.</w:t>
      </w:r>
      <w:r w:rsidR="00A72E53">
        <w:t xml:space="preserve"> </w:t>
      </w:r>
    </w:p>
    <w:p w14:paraId="020AA2A1" w14:textId="5C86E7D4" w:rsidR="00975DAA" w:rsidRPr="00975DAA" w:rsidRDefault="00975DAA" w:rsidP="00A72E5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975DAA">
        <w:t>4.</w:t>
      </w:r>
      <w:r w:rsidR="00AC4C33">
        <w:t>4</w:t>
      </w:r>
      <w:r w:rsidRPr="00975DAA">
        <w:t xml:space="preserve">.2 Образцы для испытаний лакокрасочных покрытий готовят в соответствии с ГОСТ 8832 с учетом технологии, установленной в </w:t>
      </w:r>
      <w:r w:rsidR="00A72E53">
        <w:t>Т</w:t>
      </w:r>
      <w:r w:rsidRPr="00975DAA">
        <w:t>Д на конкретный лакокрасочный материал (окрашиваемое изделие) или по согласованию с заказчиком.</w:t>
      </w:r>
    </w:p>
    <w:p w14:paraId="6D0DA1AC" w14:textId="36131145" w:rsidR="00975DAA" w:rsidRPr="00975DAA" w:rsidRDefault="00975DAA" w:rsidP="00A72E5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975DAA">
        <w:t>4.</w:t>
      </w:r>
      <w:r w:rsidR="00AC4C33">
        <w:t>4</w:t>
      </w:r>
      <w:r w:rsidRPr="00975DAA">
        <w:t xml:space="preserve">.3 Химические средства защиты от биоповреждений (репелленты) наносят на образцы в соответствии с требованиями </w:t>
      </w:r>
      <w:r w:rsidR="00A72E53">
        <w:t>Т</w:t>
      </w:r>
      <w:r w:rsidRPr="00975DAA">
        <w:t>Д на конкретный репеллент.</w:t>
      </w:r>
    </w:p>
    <w:p w14:paraId="3F00439D" w14:textId="176D2B0E" w:rsidR="00975DAA" w:rsidRPr="00975DAA" w:rsidRDefault="00975DAA" w:rsidP="00A72E5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975DAA">
        <w:t>4.</w:t>
      </w:r>
      <w:r w:rsidR="00AC4C33">
        <w:t>4</w:t>
      </w:r>
      <w:r w:rsidRPr="00975DAA">
        <w:t>.4 Для испытаний материалов отбирают не менее 10 образцов каждого размера по</w:t>
      </w:r>
      <w:r w:rsidR="00A72E53">
        <w:t xml:space="preserve"> п.</w:t>
      </w:r>
      <w:r w:rsidRPr="00975DAA">
        <w:t xml:space="preserve"> 4.3.1.</w:t>
      </w:r>
    </w:p>
    <w:p w14:paraId="798B2428" w14:textId="37CF7BFD" w:rsidR="00975DAA" w:rsidRPr="00975DAA" w:rsidRDefault="00975DAA" w:rsidP="00A72E5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975DAA">
        <w:t>4.</w:t>
      </w:r>
      <w:r w:rsidR="00AC4C33">
        <w:t>4</w:t>
      </w:r>
      <w:r w:rsidRPr="00975DAA">
        <w:t xml:space="preserve">.5 Допускается в качестве образцов использовать небольшие фрагменты изделий или готовые конструкции, размеры которых позволяют осуществлять закрепление между отсеками. При этом образцы проводов, кабелей и труб нарезают кусками не менее 200 мм, края образцов изолируют так, чтобы они были недоступны для зубов грызунов (например, металлическими колпачками длиной от 10 до 15 мм). </w:t>
      </w:r>
    </w:p>
    <w:p w14:paraId="69F70877" w14:textId="77777777" w:rsidR="00975DAA" w:rsidRPr="00975DAA" w:rsidRDefault="00975DAA" w:rsidP="00A72E5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975DAA">
        <w:t>При этом для испытаний отбирают не менее 15 фрагментов изделий.</w:t>
      </w:r>
    </w:p>
    <w:p w14:paraId="450CB9D6" w14:textId="5C6322A8" w:rsidR="00975DAA" w:rsidRPr="00975DAA" w:rsidRDefault="00975DAA" w:rsidP="00DC45C7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975DAA">
        <w:t>4.</w:t>
      </w:r>
      <w:r w:rsidR="00AC4C33">
        <w:t>4</w:t>
      </w:r>
      <w:r w:rsidRPr="00975DAA">
        <w:t>.6 Образцы, имеющие механические повреждения поверхности, для испытаний не используют.</w:t>
      </w:r>
    </w:p>
    <w:p w14:paraId="14422335" w14:textId="38A090D8" w:rsidR="00975DAA" w:rsidRPr="00975DAA" w:rsidRDefault="00975DAA" w:rsidP="00A72E5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975DAA">
        <w:t>4.</w:t>
      </w:r>
      <w:r w:rsidR="00AC4C33">
        <w:t>4</w:t>
      </w:r>
      <w:r w:rsidRPr="00975DAA">
        <w:t>.7 Допускается испытывать образцы, прошедшие ранее климатические испытания или подвергнутые различным видам старения.</w:t>
      </w:r>
    </w:p>
    <w:p w14:paraId="0CE87321" w14:textId="1EC18CB2" w:rsidR="00975DAA" w:rsidRPr="00975DAA" w:rsidRDefault="00975DAA" w:rsidP="00A72E5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975DAA">
        <w:t>4.</w:t>
      </w:r>
      <w:r w:rsidR="00AC4C33">
        <w:t>4</w:t>
      </w:r>
      <w:r w:rsidRPr="00975DAA">
        <w:t>.8 Образцы маркируют любым способом на участке, недоступном для повреждения грызунами.</w:t>
      </w:r>
    </w:p>
    <w:p w14:paraId="0E180C11" w14:textId="29869AAF" w:rsidR="00975DAA" w:rsidRPr="00AC4C33" w:rsidRDefault="00975DAA" w:rsidP="00A72E5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AC4C33">
        <w:t>4.</w:t>
      </w:r>
      <w:r w:rsidR="00AC4C33" w:rsidRPr="00AC4C33">
        <w:t>5</w:t>
      </w:r>
      <w:r w:rsidRPr="00AC4C33">
        <w:t xml:space="preserve"> Подготовка к испытаниям</w:t>
      </w:r>
      <w:r w:rsidR="00AC4C33" w:rsidRPr="00AC4C33">
        <w:t>.</w:t>
      </w:r>
    </w:p>
    <w:p w14:paraId="4B93AE03" w14:textId="24DACCAF" w:rsidR="00975DAA" w:rsidRDefault="00975DAA" w:rsidP="00A72E5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>
        <w:lastRenderedPageBreak/>
        <w:t>4.</w:t>
      </w:r>
      <w:r w:rsidR="00AC4C33">
        <w:t>5</w:t>
      </w:r>
      <w:r>
        <w:t>.1 Испытания проводят в виварии при оптимальных режимах содержания животных</w:t>
      </w:r>
      <w:r w:rsidR="00A72E53">
        <w:t xml:space="preserve"> – </w:t>
      </w:r>
      <w:r>
        <w:t>температуре в пределах от 16 до 22 °С, относительной влажности воздуха</w:t>
      </w:r>
      <w:r w:rsidR="00A72E53">
        <w:t xml:space="preserve"> –</w:t>
      </w:r>
      <w:r>
        <w:t xml:space="preserve"> в пределах от 45 до 60 %. </w:t>
      </w:r>
    </w:p>
    <w:p w14:paraId="7B877EA8" w14:textId="4F3CDD81" w:rsidR="00975DAA" w:rsidRDefault="00975DAA" w:rsidP="00A72E5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>
        <w:t>Проведение испытаний в жаркие дни (при температуре свыше 25 °С) не рекомендуется, так как активность животных падает.</w:t>
      </w:r>
    </w:p>
    <w:p w14:paraId="1812DD82" w14:textId="6D08FAE8" w:rsidR="00975DAA" w:rsidRDefault="00975DAA" w:rsidP="00A72E5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>
        <w:t>4.</w:t>
      </w:r>
      <w:r w:rsidR="00AC4C33">
        <w:t>5</w:t>
      </w:r>
      <w:r>
        <w:t>.2 Для проведения испытаний используют особей в возрасте от шести месяцев до двух лет.</w:t>
      </w:r>
    </w:p>
    <w:p w14:paraId="231B1FED" w14:textId="5FBDD4FC" w:rsidR="00975DAA" w:rsidRDefault="00975DAA" w:rsidP="00A72E5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>
        <w:t>4.</w:t>
      </w:r>
      <w:r w:rsidR="00AC4C33">
        <w:t>5</w:t>
      </w:r>
      <w:r>
        <w:t>.3 Грызунов перед началом испытаний дрессируют. За 48 ч</w:t>
      </w:r>
      <w:r w:rsidR="00A72E53">
        <w:t>асов</w:t>
      </w:r>
      <w:r>
        <w:t xml:space="preserve"> до начала дрессировки грызунов высаживают в </w:t>
      </w:r>
      <w:r w:rsidRPr="006F1154">
        <w:t xml:space="preserve">клетки </w:t>
      </w:r>
      <w:r w:rsidR="006F1154" w:rsidRPr="006F1154">
        <w:t>(</w:t>
      </w:r>
      <w:r w:rsidRPr="006F1154">
        <w:t>см. рисунки Б.1 и Б.2</w:t>
      </w:r>
      <w:r w:rsidR="006F1154" w:rsidRPr="006F1154">
        <w:t xml:space="preserve">, </w:t>
      </w:r>
      <w:r w:rsidRPr="006F1154">
        <w:t>приложение Б)</w:t>
      </w:r>
      <w:r>
        <w:t xml:space="preserve"> по одной особи в каждую. Клетки готовят следующим образом: в одну половину клетки (гнездовое отделение) помещают гнездовой материал и поилку, в другую</w:t>
      </w:r>
      <w:r w:rsidR="00A72E53">
        <w:t xml:space="preserve"> – </w:t>
      </w:r>
      <w:r>
        <w:t>кормушку с кормом. Дрессировка заключается в том, чтобы приучить грызунов доставать пищу, преодолевая преграду. В качестве преграды используют образцы легко прогрызаемых материалов (картон, пенопласт и т.п.) толщиной от 2 до 10 мм и размерами по 4.</w:t>
      </w:r>
      <w:r w:rsidR="00AC4C33">
        <w:t>4</w:t>
      </w:r>
      <w:r>
        <w:t>.1. В результате дрессировки животные привыкают прогрызать предлагаемые им материалы (прогрызают отверстие в преграде для получения пищи).</w:t>
      </w:r>
    </w:p>
    <w:p w14:paraId="1B809015" w14:textId="323C8DB6" w:rsidR="00975DAA" w:rsidRDefault="00975DAA" w:rsidP="00A72E5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>
        <w:t>Интенсивность грызущей способности у грызунов очень индивидуальна, и во время дрессировки проводят отбор наиболее активных зверьков. Животных, которые отказываются грызть преграду, выбраковывают и заменяют другими.</w:t>
      </w:r>
    </w:p>
    <w:p w14:paraId="7A0E16F1" w14:textId="7F0B31DB" w:rsidR="00975DAA" w:rsidRDefault="00975DAA" w:rsidP="00A72E5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>
        <w:t>4.</w:t>
      </w:r>
      <w:r w:rsidR="00AC4C33">
        <w:t>5</w:t>
      </w:r>
      <w:r>
        <w:t>.4 Образцы легко прогрызаемых материалов жестко крепят к перегородке, закрывая отверстие, но оставляя в нижней части щель высотой от 6 до 8 мм для мышей, полевок и мелких песчанок и 15 мм</w:t>
      </w:r>
      <w:r w:rsidR="00561DEF">
        <w:t xml:space="preserve"> – </w:t>
      </w:r>
      <w:r>
        <w:t>для крыс и крупных песчанок. В таком положении край пластины будет доступен грызунам.</w:t>
      </w:r>
    </w:p>
    <w:p w14:paraId="69A2A39F" w14:textId="56CBF30A" w:rsidR="00975DAA" w:rsidRDefault="00975DAA" w:rsidP="00A72E5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>
        <w:t>4.</w:t>
      </w:r>
      <w:r w:rsidR="00AC4C33">
        <w:t>5</w:t>
      </w:r>
      <w:r>
        <w:t>.5 Перед началом каждой дрессировки осматривают гнездовое отделение клетки и извлекают запасы корма, которые могут делать грызуны, оставляя только воду.</w:t>
      </w:r>
    </w:p>
    <w:p w14:paraId="3C229527" w14:textId="19F0E725" w:rsidR="00975DAA" w:rsidRDefault="00975DAA" w:rsidP="00A72E5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>
        <w:t>4.</w:t>
      </w:r>
      <w:r w:rsidR="00AC4C33">
        <w:t>5</w:t>
      </w:r>
      <w:r>
        <w:t>.6 После окончания дрессировки грызунам в течение трех суток дают отдых и корм без ограничения</w:t>
      </w:r>
      <w:r w:rsidR="00561DEF">
        <w:t>.</w:t>
      </w:r>
    </w:p>
    <w:p w14:paraId="44173A01" w14:textId="52E04051" w:rsidR="00975DAA" w:rsidRPr="00AC4C33" w:rsidRDefault="00975DAA" w:rsidP="00A72E5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AC4C33">
        <w:t>4.</w:t>
      </w:r>
      <w:r w:rsidR="00AC4C33" w:rsidRPr="00AC4C33">
        <w:t>6</w:t>
      </w:r>
      <w:r w:rsidRPr="00AC4C33">
        <w:t xml:space="preserve"> Проведение испытаний</w:t>
      </w:r>
      <w:r w:rsidR="00AC4C33" w:rsidRPr="00AC4C33">
        <w:t>.</w:t>
      </w:r>
    </w:p>
    <w:p w14:paraId="4A1918A5" w14:textId="61D8B416" w:rsidR="00975DAA" w:rsidRDefault="00975DAA" w:rsidP="00A72E5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>
        <w:t>4.</w:t>
      </w:r>
      <w:r w:rsidR="00AC4C33">
        <w:t>6</w:t>
      </w:r>
      <w:r>
        <w:t>.1 Испытания проводят аналогично дрессировке грызунов по 4.</w:t>
      </w:r>
      <w:r w:rsidR="00AC4C33">
        <w:t>5</w:t>
      </w:r>
      <w:r>
        <w:t>.3. Испытуемые образцы жестко крепят к перегородке, как указано в 4.</w:t>
      </w:r>
      <w:r w:rsidR="00AC4C33">
        <w:t>5</w:t>
      </w:r>
      <w:r>
        <w:t>.4.</w:t>
      </w:r>
    </w:p>
    <w:p w14:paraId="2A67CE4D" w14:textId="7A6F2AC4" w:rsidR="00975DAA" w:rsidRDefault="00975DAA" w:rsidP="00A72E5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>
        <w:t>Каждый материал (изделие) одновременно испытывают в пяти клетках с крысами или крупными песчанками и в пяти клетках с мышами, полевками или мелкими песчанками.</w:t>
      </w:r>
    </w:p>
    <w:p w14:paraId="045E299E" w14:textId="36C3E816" w:rsidR="00975DAA" w:rsidRDefault="00975DAA" w:rsidP="00A72E5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>
        <w:t>Продолжительность испытаний</w:t>
      </w:r>
      <w:r w:rsidR="00561DEF">
        <w:t xml:space="preserve"> – </w:t>
      </w:r>
      <w:r>
        <w:t>24 ч</w:t>
      </w:r>
      <w:r w:rsidR="00561DEF">
        <w:t>аса</w:t>
      </w:r>
      <w:r>
        <w:t>.</w:t>
      </w:r>
    </w:p>
    <w:p w14:paraId="45A2792D" w14:textId="4BDD9518" w:rsidR="00975DAA" w:rsidRDefault="00975DAA" w:rsidP="00A72E5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>
        <w:t>4.</w:t>
      </w:r>
      <w:r w:rsidR="00AC4C33">
        <w:t>6</w:t>
      </w:r>
      <w:r>
        <w:t>.2 После окончания испытаний образцы извлекают из клетки, осматривают невооруженным глазом при освещенности не менее 300 лк на расстоянии 250 мм от контролируемой поверхности, отмечают характер и размеры повреждений.</w:t>
      </w:r>
    </w:p>
    <w:p w14:paraId="050F7C7B" w14:textId="4C92B946" w:rsidR="00975DAA" w:rsidRDefault="00975DAA" w:rsidP="00A72E5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>
        <w:t>4.</w:t>
      </w:r>
      <w:r w:rsidR="00AC4C33">
        <w:t>6</w:t>
      </w:r>
      <w:r>
        <w:t>.3 Образцы, не поврежденные за 24 ч</w:t>
      </w:r>
      <w:r w:rsidR="00561DEF">
        <w:t>аса</w:t>
      </w:r>
      <w:r>
        <w:t>, испытывают</w:t>
      </w:r>
      <w:r w:rsidR="00460315">
        <w:t xml:space="preserve"> </w:t>
      </w:r>
      <w:r>
        <w:t>по</w:t>
      </w:r>
      <w:r w:rsidR="00561DEF">
        <w:t xml:space="preserve"> </w:t>
      </w:r>
      <w:r>
        <w:t>4.</w:t>
      </w:r>
      <w:r w:rsidR="00AC4C33">
        <w:t>6</w:t>
      </w:r>
      <w:r>
        <w:t xml:space="preserve">.1 три раза, чередуя </w:t>
      </w:r>
      <w:r w:rsidR="00E77972">
        <w:t>слегка</w:t>
      </w:r>
      <w:r>
        <w:t xml:space="preserve"> прогрызаемыми материалами, при этом интервал между испытаниями с одним зверьком</w:t>
      </w:r>
      <w:r w:rsidR="00561DEF">
        <w:t xml:space="preserve"> – </w:t>
      </w:r>
      <w:r>
        <w:t>не менее 48 ч</w:t>
      </w:r>
      <w:r w:rsidR="00561DEF">
        <w:t>асов</w:t>
      </w:r>
      <w:r>
        <w:t>.</w:t>
      </w:r>
    </w:p>
    <w:p w14:paraId="3E2738F3" w14:textId="148C82BB" w:rsidR="00975DAA" w:rsidRPr="00AC4C33" w:rsidRDefault="00975DAA" w:rsidP="00A72E5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AC4C33">
        <w:t>4.</w:t>
      </w:r>
      <w:r w:rsidR="00AC4C33">
        <w:t>7</w:t>
      </w:r>
      <w:r w:rsidRPr="00AC4C33">
        <w:t xml:space="preserve"> Обработка результатов испытаний</w:t>
      </w:r>
      <w:r w:rsidR="00AC4C33">
        <w:t>.</w:t>
      </w:r>
    </w:p>
    <w:p w14:paraId="2344C150" w14:textId="622B037C" w:rsidR="00975DAA" w:rsidRDefault="00975DAA" w:rsidP="00561DEF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>
        <w:t>4.</w:t>
      </w:r>
      <w:r w:rsidR="00AC4C33">
        <w:t>7</w:t>
      </w:r>
      <w:r>
        <w:t>.1 Стойкость испытуемого материала (изделия), эффективность средств защиты оценивают по пятибалльной шкале, приведенной в таблице 1, на основе максимально поврежденного образца.</w:t>
      </w:r>
    </w:p>
    <w:p w14:paraId="29A52246" w14:textId="27319CAA" w:rsidR="00E77972" w:rsidRDefault="00E77972" w:rsidP="00561DEF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</w:p>
    <w:p w14:paraId="3553FFD3" w14:textId="728A01DD" w:rsidR="00AC4C33" w:rsidRDefault="00AC4C33" w:rsidP="00561DEF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</w:p>
    <w:p w14:paraId="33766EAD" w14:textId="6180B232" w:rsidR="00AC4C33" w:rsidRDefault="00AC4C33" w:rsidP="00561DEF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</w:p>
    <w:p w14:paraId="21410FB8" w14:textId="5804BA5E" w:rsidR="00AC4C33" w:rsidRDefault="00AC4C33" w:rsidP="00561DEF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</w:p>
    <w:p w14:paraId="486E8EA6" w14:textId="546362BA" w:rsidR="00AC4C33" w:rsidRDefault="00AC4C33" w:rsidP="00561DEF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</w:p>
    <w:p w14:paraId="03CF4D0B" w14:textId="77777777" w:rsidR="00AC4C33" w:rsidRDefault="00AC4C33" w:rsidP="00561DEF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</w:p>
    <w:p w14:paraId="3AEACB4B" w14:textId="7D175339" w:rsidR="00E77972" w:rsidRPr="00E77972" w:rsidRDefault="00E77972" w:rsidP="00561DEF">
      <w:pPr>
        <w:pStyle w:val="formattext"/>
        <w:shd w:val="clear" w:color="auto" w:fill="FFFFFF"/>
        <w:spacing w:before="0" w:beforeAutospacing="0" w:after="0" w:afterAutospacing="0"/>
        <w:ind w:firstLine="567"/>
        <w:jc w:val="center"/>
        <w:textAlignment w:val="baseline"/>
        <w:rPr>
          <w:b/>
          <w:bCs/>
        </w:rPr>
      </w:pPr>
      <w:r w:rsidRPr="00E77972">
        <w:rPr>
          <w:b/>
          <w:bCs/>
        </w:rPr>
        <w:lastRenderedPageBreak/>
        <w:t>Таблица 1 – Шкала эффективности средств защиты</w:t>
      </w:r>
    </w:p>
    <w:p w14:paraId="005851EE" w14:textId="77777777" w:rsidR="00E77972" w:rsidRPr="00E77972" w:rsidRDefault="00E77972" w:rsidP="00561DEF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/>
          <w:bCs/>
        </w:rPr>
      </w:pPr>
    </w:p>
    <w:tbl>
      <w:tblPr>
        <w:tblStyle w:val="a9"/>
        <w:tblW w:w="0" w:type="auto"/>
        <w:tblInd w:w="108" w:type="dxa"/>
        <w:tblBorders>
          <w:bottom w:val="double" w:sz="4" w:space="0" w:color="auto"/>
        </w:tblBorders>
        <w:tblLook w:val="04A0" w:firstRow="1" w:lastRow="0" w:firstColumn="1" w:lastColumn="0" w:noHBand="0" w:noVBand="1"/>
      </w:tblPr>
      <w:tblGrid>
        <w:gridCol w:w="3082"/>
        <w:gridCol w:w="6274"/>
      </w:tblGrid>
      <w:tr w:rsidR="00E77972" w14:paraId="1A32D818" w14:textId="77777777" w:rsidTr="00561DEF">
        <w:tc>
          <w:tcPr>
            <w:tcW w:w="3082" w:type="dxa"/>
            <w:tcBorders>
              <w:bottom w:val="double" w:sz="4" w:space="0" w:color="auto"/>
            </w:tcBorders>
          </w:tcPr>
          <w:p w14:paraId="6DFE9F7C" w14:textId="6785F1CA" w:rsidR="00E77972" w:rsidRPr="00AC4C33" w:rsidRDefault="00E77972" w:rsidP="00561DEF">
            <w:pPr>
              <w:pStyle w:val="formattext"/>
              <w:spacing w:before="0" w:beforeAutospacing="0" w:after="0" w:afterAutospacing="0"/>
              <w:ind w:firstLine="567"/>
              <w:jc w:val="center"/>
              <w:textAlignment w:val="baseline"/>
            </w:pPr>
            <w:r w:rsidRPr="00AC4C33">
              <w:t>Шкала оценки, балл</w:t>
            </w:r>
          </w:p>
        </w:tc>
        <w:tc>
          <w:tcPr>
            <w:tcW w:w="6274" w:type="dxa"/>
            <w:tcBorders>
              <w:bottom w:val="double" w:sz="4" w:space="0" w:color="auto"/>
            </w:tcBorders>
          </w:tcPr>
          <w:p w14:paraId="5C393854" w14:textId="0E9E9079" w:rsidR="00E77972" w:rsidRPr="00AC4C33" w:rsidRDefault="00E77972" w:rsidP="00561DEF">
            <w:pPr>
              <w:pStyle w:val="formattext"/>
              <w:spacing w:before="0" w:beforeAutospacing="0" w:after="0" w:afterAutospacing="0"/>
              <w:ind w:firstLine="567"/>
              <w:jc w:val="center"/>
              <w:textAlignment w:val="baseline"/>
            </w:pPr>
            <w:r w:rsidRPr="00AC4C33">
              <w:t>Характер и размеры повреждения</w:t>
            </w:r>
          </w:p>
        </w:tc>
      </w:tr>
      <w:tr w:rsidR="00E77972" w14:paraId="5767B253" w14:textId="77777777" w:rsidTr="00561DEF">
        <w:tc>
          <w:tcPr>
            <w:tcW w:w="3082" w:type="dxa"/>
            <w:tcBorders>
              <w:top w:val="double" w:sz="4" w:space="0" w:color="auto"/>
            </w:tcBorders>
          </w:tcPr>
          <w:p w14:paraId="44A370AD" w14:textId="4030FD5C" w:rsidR="00E77972" w:rsidRDefault="00E77972" w:rsidP="00AC4C33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>0</w:t>
            </w:r>
          </w:p>
        </w:tc>
        <w:tc>
          <w:tcPr>
            <w:tcW w:w="6274" w:type="dxa"/>
            <w:tcBorders>
              <w:top w:val="double" w:sz="4" w:space="0" w:color="auto"/>
            </w:tcBorders>
          </w:tcPr>
          <w:p w14:paraId="4D26751D" w14:textId="732E003F" w:rsidR="00E77972" w:rsidRDefault="00E77972" w:rsidP="00AC4C33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E77972">
              <w:t>Образец не поврежде</w:t>
            </w:r>
            <w:r>
              <w:t>н</w:t>
            </w:r>
          </w:p>
        </w:tc>
      </w:tr>
      <w:tr w:rsidR="00E77972" w14:paraId="2337297B" w14:textId="77777777" w:rsidTr="00561DEF">
        <w:tc>
          <w:tcPr>
            <w:tcW w:w="3082" w:type="dxa"/>
          </w:tcPr>
          <w:p w14:paraId="1E46E85D" w14:textId="6D1BC25E" w:rsidR="00E77972" w:rsidRDefault="00E77972" w:rsidP="00AC4C33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>1</w:t>
            </w:r>
          </w:p>
        </w:tc>
        <w:tc>
          <w:tcPr>
            <w:tcW w:w="6274" w:type="dxa"/>
          </w:tcPr>
          <w:p w14:paraId="214D07F6" w14:textId="5C5A4701" w:rsidR="00E77972" w:rsidRDefault="00E77972" w:rsidP="00AC4C33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E77972">
              <w:t>На покрытии или поверхности образца имеются лишь царапины от зубов или когтей</w:t>
            </w:r>
          </w:p>
        </w:tc>
      </w:tr>
      <w:tr w:rsidR="00E77972" w14:paraId="69DF0F32" w14:textId="77777777" w:rsidTr="00561DEF">
        <w:tc>
          <w:tcPr>
            <w:tcW w:w="3082" w:type="dxa"/>
          </w:tcPr>
          <w:p w14:paraId="0FDF2992" w14:textId="5CFC8928" w:rsidR="00E77972" w:rsidRDefault="00E77972" w:rsidP="00AC4C33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>2</w:t>
            </w:r>
          </w:p>
        </w:tc>
        <w:tc>
          <w:tcPr>
            <w:tcW w:w="6274" w:type="dxa"/>
          </w:tcPr>
          <w:p w14:paraId="7F4A8BB8" w14:textId="0D7BE5AB" w:rsidR="00E77972" w:rsidRDefault="00E77972" w:rsidP="00AC4C33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>
              <w:t>Повреждено покрытие или поверхность (край) образца</w:t>
            </w:r>
            <w:r w:rsidR="00561DEF">
              <w:t xml:space="preserve"> – </w:t>
            </w:r>
            <w:r>
              <w:t>до 50 %</w:t>
            </w:r>
          </w:p>
        </w:tc>
      </w:tr>
      <w:tr w:rsidR="00E77972" w14:paraId="08E63409" w14:textId="77777777" w:rsidTr="00561DEF">
        <w:tc>
          <w:tcPr>
            <w:tcW w:w="3082" w:type="dxa"/>
            <w:tcBorders>
              <w:bottom w:val="single" w:sz="4" w:space="0" w:color="auto"/>
            </w:tcBorders>
          </w:tcPr>
          <w:p w14:paraId="7DABFD4F" w14:textId="5F26AADB" w:rsidR="00E77972" w:rsidRDefault="00E77972" w:rsidP="00AC4C33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>3</w:t>
            </w:r>
          </w:p>
        </w:tc>
        <w:tc>
          <w:tcPr>
            <w:tcW w:w="6274" w:type="dxa"/>
            <w:tcBorders>
              <w:bottom w:val="single" w:sz="4" w:space="0" w:color="auto"/>
            </w:tcBorders>
          </w:tcPr>
          <w:p w14:paraId="4A21AC92" w14:textId="057E0F37" w:rsidR="00E77972" w:rsidRDefault="00E77972" w:rsidP="00AC4C33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>
              <w:t>Образец значительно поврежден</w:t>
            </w:r>
            <w:r w:rsidR="00561DEF">
              <w:t xml:space="preserve"> – </w:t>
            </w:r>
            <w:r>
              <w:t>до 90 %</w:t>
            </w:r>
          </w:p>
        </w:tc>
      </w:tr>
      <w:tr w:rsidR="00E77972" w14:paraId="27AB2E4B" w14:textId="77777777" w:rsidTr="00561DEF">
        <w:tc>
          <w:tcPr>
            <w:tcW w:w="3082" w:type="dxa"/>
            <w:tcBorders>
              <w:bottom w:val="single" w:sz="4" w:space="0" w:color="auto"/>
            </w:tcBorders>
          </w:tcPr>
          <w:p w14:paraId="0266EC54" w14:textId="69757FE7" w:rsidR="00E77972" w:rsidRDefault="00E77972" w:rsidP="00AC4C33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>4</w:t>
            </w:r>
          </w:p>
        </w:tc>
        <w:tc>
          <w:tcPr>
            <w:tcW w:w="6274" w:type="dxa"/>
            <w:tcBorders>
              <w:bottom w:val="single" w:sz="4" w:space="0" w:color="auto"/>
            </w:tcBorders>
          </w:tcPr>
          <w:p w14:paraId="418508B0" w14:textId="7F2E8BA9" w:rsidR="00E77972" w:rsidRDefault="00E77972" w:rsidP="00AC4C33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 w:rsidRPr="00E77972">
              <w:t>Образец прогрызен насквозь, покрытие повреждено полностью</w:t>
            </w:r>
          </w:p>
        </w:tc>
      </w:tr>
    </w:tbl>
    <w:p w14:paraId="133390A9" w14:textId="77777777" w:rsidR="00E77972" w:rsidRDefault="00E77972" w:rsidP="00561DEF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</w:p>
    <w:p w14:paraId="2074A5C9" w14:textId="1D48CE32" w:rsidR="00E77972" w:rsidRDefault="00E77972" w:rsidP="00AC4C3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>
        <w:t>4.</w:t>
      </w:r>
      <w:r w:rsidR="00AC4C33">
        <w:t>7</w:t>
      </w:r>
      <w:r>
        <w:t>.2 Материал считают стойким к повреждению грызунами, если степень повреждения образцов соответствует 0 или 1 баллам; средство защиты обладает эффективностью</w:t>
      </w:r>
      <w:r w:rsidR="00561DEF">
        <w:t xml:space="preserve"> – </w:t>
      </w:r>
      <w:r>
        <w:t>0 баллов. Материал считают нестойким, а средство защиты неэффективным, если степень повреждения образцов соответствует 2, 3 и 4 баллам.</w:t>
      </w:r>
    </w:p>
    <w:p w14:paraId="113E2A15" w14:textId="76006FA4" w:rsidR="00E77972" w:rsidRPr="00AC4C33" w:rsidRDefault="00E77972" w:rsidP="00AC4C3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>
        <w:t>4.</w:t>
      </w:r>
      <w:r w:rsidR="00AC4C33">
        <w:t>7</w:t>
      </w:r>
      <w:r>
        <w:t xml:space="preserve">.3 При испытании многослойных образцов (кабелей, проводов и др.) оценивают интенсивность повреждения каждого слоя. Изделие считают стойким, если при повреждении одного или нескольких слоев эксплуатационные свойства изделия соответствуют требованиям </w:t>
      </w:r>
      <w:r w:rsidR="00561DEF">
        <w:t>Т</w:t>
      </w:r>
      <w:r>
        <w:t>Д на изделие конкретного типа.</w:t>
      </w:r>
      <w:r>
        <w:cr/>
      </w:r>
      <w:r w:rsidR="00AC4C33" w:rsidRPr="00AC4C33">
        <w:t xml:space="preserve">         </w:t>
      </w:r>
      <w:r w:rsidRPr="00AC4C33">
        <w:t>4.</w:t>
      </w:r>
      <w:r w:rsidR="00AC4C33" w:rsidRPr="00AC4C33">
        <w:t>8</w:t>
      </w:r>
      <w:r w:rsidRPr="00AC4C33">
        <w:t xml:space="preserve"> Оформление результатов испытаний</w:t>
      </w:r>
      <w:r w:rsidR="00AC4C33" w:rsidRPr="00AC4C33">
        <w:t>.</w:t>
      </w:r>
    </w:p>
    <w:p w14:paraId="50AD13A8" w14:textId="50C8A833" w:rsidR="00E77972" w:rsidRDefault="00E77972" w:rsidP="00AC4C3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>
        <w:t>4.</w:t>
      </w:r>
      <w:r w:rsidR="00AC4C33">
        <w:t>8</w:t>
      </w:r>
      <w:r>
        <w:t>.1 Результаты испытаний в зависимости от испытуемого материала оформляют протоколом, формы которого приведены в приложении В.</w:t>
      </w:r>
      <w:r>
        <w:cr/>
      </w:r>
    </w:p>
    <w:p w14:paraId="4E0A009C" w14:textId="77777777" w:rsidR="00E77972" w:rsidRPr="00460315" w:rsidRDefault="00E77972" w:rsidP="00AC4C3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/>
          <w:bCs/>
        </w:rPr>
      </w:pPr>
      <w:r w:rsidRPr="00460315">
        <w:rPr>
          <w:b/>
          <w:bCs/>
        </w:rPr>
        <w:t xml:space="preserve">5 Испытания в вольерах </w:t>
      </w:r>
      <w:r w:rsidRPr="009B5EAE">
        <w:rPr>
          <w:b/>
          <w:bCs/>
          <w:i/>
          <w:iCs/>
        </w:rPr>
        <w:t>(метод 2)</w:t>
      </w:r>
    </w:p>
    <w:p w14:paraId="6EBFC835" w14:textId="77777777" w:rsidR="00460315" w:rsidRDefault="00460315" w:rsidP="00AC4C3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</w:p>
    <w:p w14:paraId="10B04194" w14:textId="724B01A1" w:rsidR="00E77972" w:rsidRDefault="00561DEF" w:rsidP="00AC4C3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>
        <w:t xml:space="preserve">5.1 </w:t>
      </w:r>
      <w:r w:rsidR="00E77972">
        <w:t>Метод испытаний основан на воздействии большой группы грызунов (до 80 особей) на образцы материалов в виде пластин или фрагменты изделий при неограниченном доступе зверьков к пище и оценке повреждений.</w:t>
      </w:r>
    </w:p>
    <w:p w14:paraId="54D08090" w14:textId="3311A4AE" w:rsidR="00E77972" w:rsidRPr="006F1154" w:rsidRDefault="00E77972" w:rsidP="00AC4C3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>
        <w:t>5.</w:t>
      </w:r>
      <w:r w:rsidR="00561DEF">
        <w:t>2</w:t>
      </w:r>
      <w:r>
        <w:t xml:space="preserve"> Оборудование и </w:t>
      </w:r>
      <w:r w:rsidRPr="006F1154">
        <w:t>материалы</w:t>
      </w:r>
      <w:r w:rsidR="00561DEF" w:rsidRPr="006F1154">
        <w:t xml:space="preserve"> – </w:t>
      </w:r>
      <w:r w:rsidRPr="006F1154">
        <w:t>по 4.</w:t>
      </w:r>
      <w:r w:rsidR="001F50FA" w:rsidRPr="006F1154">
        <w:t>2</w:t>
      </w:r>
      <w:r w:rsidRPr="006F1154">
        <w:t xml:space="preserve"> со следующими дополнениями:</w:t>
      </w:r>
    </w:p>
    <w:p w14:paraId="5DE109B0" w14:textId="6C1FDBCF" w:rsidR="00E77972" w:rsidRDefault="00E77972" w:rsidP="00AC4C3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6F1154">
        <w:t xml:space="preserve">Вольера в виде клетки </w:t>
      </w:r>
      <w:r w:rsidR="006F1154" w:rsidRPr="006F1154">
        <w:t>(</w:t>
      </w:r>
      <w:r w:rsidRPr="006F1154">
        <w:t>см. рисунок Б.З</w:t>
      </w:r>
      <w:r w:rsidR="006F1154" w:rsidRPr="006F1154">
        <w:t xml:space="preserve">, </w:t>
      </w:r>
      <w:r w:rsidRPr="006F1154">
        <w:t>приложение Б) размерами</w:t>
      </w:r>
      <w:r>
        <w:t>:</w:t>
      </w:r>
    </w:p>
    <w:p w14:paraId="1D3D805A" w14:textId="0405AD7B" w:rsidR="00E77972" w:rsidRDefault="00561DEF" w:rsidP="00AC4C3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>
        <w:t>а)</w:t>
      </w:r>
      <w:r w:rsidR="00E77972">
        <w:t xml:space="preserve"> 2500</w:t>
      </w:r>
      <w:r>
        <w:rPr>
          <w:bdr w:val="none" w:sz="0" w:space="0" w:color="auto" w:frame="1"/>
        </w:rPr>
        <w:t>×</w:t>
      </w:r>
      <w:r w:rsidR="00E77972">
        <w:t>2000</w:t>
      </w:r>
      <w:r>
        <w:rPr>
          <w:bdr w:val="none" w:sz="0" w:space="0" w:color="auto" w:frame="1"/>
        </w:rPr>
        <w:t>×</w:t>
      </w:r>
      <w:r w:rsidR="00E77972">
        <w:t>2000 мм</w:t>
      </w:r>
      <w:r>
        <w:t xml:space="preserve"> – </w:t>
      </w:r>
      <w:r w:rsidR="00E77972">
        <w:t>для крыс и крупных песчанок;</w:t>
      </w:r>
    </w:p>
    <w:p w14:paraId="5B71C73F" w14:textId="259AE95E" w:rsidR="00E77972" w:rsidRDefault="00561DEF" w:rsidP="00AC4C3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>
        <w:t>б)</w:t>
      </w:r>
      <w:r w:rsidR="00E77972">
        <w:t xml:space="preserve"> 1600</w:t>
      </w:r>
      <w:r>
        <w:rPr>
          <w:bdr w:val="none" w:sz="0" w:space="0" w:color="auto" w:frame="1"/>
        </w:rPr>
        <w:t>×</w:t>
      </w:r>
      <w:r w:rsidR="00E77972">
        <w:t>700</w:t>
      </w:r>
      <w:r>
        <w:rPr>
          <w:bdr w:val="none" w:sz="0" w:space="0" w:color="auto" w:frame="1"/>
        </w:rPr>
        <w:t>×</w:t>
      </w:r>
      <w:r w:rsidR="00E77972">
        <w:t>700 мм</w:t>
      </w:r>
      <w:r>
        <w:t xml:space="preserve"> – </w:t>
      </w:r>
      <w:r w:rsidR="00E77972">
        <w:t>для мышей, полевок и мелких песчанок.</w:t>
      </w:r>
    </w:p>
    <w:p w14:paraId="0AB3C1C0" w14:textId="4951BCF5" w:rsidR="00E77972" w:rsidRDefault="00E77972" w:rsidP="00AC4C3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>
        <w:t>Трубы для крепления образцов, обеспечения естественного укрытия и свободного пути передвижения грызунов, изготовленные из любого материала, например из непрогрызаемой пластмассы, длиной от 600 до 800 мм, внутренним диаметром 90 мм</w:t>
      </w:r>
      <w:r w:rsidR="00561DEF">
        <w:t xml:space="preserve"> – </w:t>
      </w:r>
      <w:r>
        <w:t>для крыс и крупных песчанок и соответственно длиной от 200 до 300 мм; внутренним диаметром 70 мм</w:t>
      </w:r>
      <w:r w:rsidR="00561DEF">
        <w:t xml:space="preserve"> – </w:t>
      </w:r>
      <w:r>
        <w:t>для мелких грызунов.</w:t>
      </w:r>
    </w:p>
    <w:p w14:paraId="2D1C8AEA" w14:textId="285E471D" w:rsidR="00E77972" w:rsidRDefault="00E77972" w:rsidP="00AC4C3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>
        <w:t>5.</w:t>
      </w:r>
      <w:r w:rsidR="00561DEF">
        <w:t>3</w:t>
      </w:r>
      <w:r>
        <w:t xml:space="preserve"> Виды грызунов, используемых для испытаний</w:t>
      </w:r>
      <w:r w:rsidR="008342F3">
        <w:t xml:space="preserve"> – </w:t>
      </w:r>
      <w:r>
        <w:t>по 4.</w:t>
      </w:r>
      <w:r w:rsidR="001F50FA">
        <w:t>3</w:t>
      </w:r>
      <w:r>
        <w:t>.</w:t>
      </w:r>
    </w:p>
    <w:p w14:paraId="3B09F445" w14:textId="7DBF0E2D" w:rsidR="00E77972" w:rsidRDefault="00E77972" w:rsidP="00AC4C3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>
        <w:t>5.</w:t>
      </w:r>
      <w:r w:rsidR="00561DEF">
        <w:t>4</w:t>
      </w:r>
      <w:r>
        <w:t xml:space="preserve"> Отбор образцов</w:t>
      </w:r>
      <w:r w:rsidR="008342F3">
        <w:t xml:space="preserve"> – </w:t>
      </w:r>
      <w:r>
        <w:t>по</w:t>
      </w:r>
      <w:r w:rsidR="008342F3">
        <w:t xml:space="preserve"> </w:t>
      </w:r>
      <w:r>
        <w:t>4.</w:t>
      </w:r>
      <w:r w:rsidR="001F50FA">
        <w:t>4</w:t>
      </w:r>
      <w:r>
        <w:t>.</w:t>
      </w:r>
    </w:p>
    <w:p w14:paraId="607D4154" w14:textId="23BF05FD" w:rsidR="00E77972" w:rsidRPr="008342F3" w:rsidRDefault="00E77972" w:rsidP="00AC4C3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 w:rsidRPr="008342F3">
        <w:t>5.</w:t>
      </w:r>
      <w:r w:rsidR="008342F3">
        <w:t>5</w:t>
      </w:r>
      <w:r w:rsidRPr="008342F3">
        <w:t xml:space="preserve"> Подготовка к испытаниям</w:t>
      </w:r>
      <w:r w:rsidR="008342F3">
        <w:t>.</w:t>
      </w:r>
    </w:p>
    <w:p w14:paraId="404029D4" w14:textId="540B0B88" w:rsidR="00E77972" w:rsidRDefault="00E77972" w:rsidP="00AC4C3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>
        <w:t>5.</w:t>
      </w:r>
      <w:r w:rsidR="008342F3">
        <w:t>5</w:t>
      </w:r>
      <w:r>
        <w:t>.1 Дрессировка грызунов</w:t>
      </w:r>
      <w:r w:rsidR="008342F3">
        <w:t>.</w:t>
      </w:r>
    </w:p>
    <w:p w14:paraId="006566C7" w14:textId="31DAF029" w:rsidR="00E77972" w:rsidRDefault="00E77972" w:rsidP="00AC4C33">
      <w:pPr>
        <w:pStyle w:val="formattext"/>
        <w:shd w:val="clear" w:color="auto" w:fill="FFFFFF"/>
        <w:spacing w:before="0" w:beforeAutospacing="0" w:after="0" w:afterAutospacing="0"/>
        <w:ind w:firstLine="567"/>
        <w:jc w:val="both"/>
        <w:textAlignment w:val="baseline"/>
      </w:pPr>
      <w:r>
        <w:t xml:space="preserve">Для адаптации грызунов за месяц до начала испытаний в вольеру с животными устанавливают одно или два устройства, состоящее каждое из двух труб, расположенных соосно и имеющих на примыкающих друг к другу торцах приспособление для фиксации испытуемых образцов материалов или изделий </w:t>
      </w:r>
      <w:r w:rsidR="00293123" w:rsidRPr="00293123">
        <w:t>(</w:t>
      </w:r>
      <w:r w:rsidRPr="00293123">
        <w:t>см. рисунок Б.4</w:t>
      </w:r>
      <w:r w:rsidR="00293123" w:rsidRPr="00293123">
        <w:t xml:space="preserve">, </w:t>
      </w:r>
      <w:r w:rsidRPr="00293123">
        <w:t>приложение Б).</w:t>
      </w:r>
    </w:p>
    <w:p w14:paraId="11A16316" w14:textId="66AE60AF" w:rsidR="00E77972" w:rsidRDefault="00E77972" w:rsidP="00DC45C7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>
        <w:t>5.</w:t>
      </w:r>
      <w:r w:rsidR="008342F3">
        <w:t>5</w:t>
      </w:r>
      <w:r>
        <w:t>.2 В промежуток между трубами вставляют пластины из легко прогрызаемых материалов (картон</w:t>
      </w:r>
      <w:r w:rsidR="008342F3">
        <w:t xml:space="preserve">, </w:t>
      </w:r>
      <w:r>
        <w:t>пенопласт</w:t>
      </w:r>
      <w:r w:rsidR="008342F3">
        <w:t xml:space="preserve"> и т.п.</w:t>
      </w:r>
      <w:r>
        <w:t>), жестко закрепляют их зажимами или винтами, оставляя щель размерами, указанными в 4.</w:t>
      </w:r>
      <w:r w:rsidR="001F50FA">
        <w:t>5</w:t>
      </w:r>
      <w:r>
        <w:t>.4.</w:t>
      </w:r>
    </w:p>
    <w:p w14:paraId="2976B833" w14:textId="3BF036B5" w:rsidR="00E77972" w:rsidRDefault="00E77972" w:rsidP="00DC45C7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>
        <w:lastRenderedPageBreak/>
        <w:t xml:space="preserve">Образец материала устанавливают в трубе </w:t>
      </w:r>
      <w:r w:rsidR="00293123">
        <w:t>(</w:t>
      </w:r>
      <w:r>
        <w:t>см</w:t>
      </w:r>
      <w:r w:rsidRPr="00293123">
        <w:t>. рисунок Б.4</w:t>
      </w:r>
      <w:r w:rsidR="00293123" w:rsidRPr="00293123">
        <w:t xml:space="preserve">, </w:t>
      </w:r>
      <w:r w:rsidRPr="00293123">
        <w:t>приложение Б) таким образом, чтобы частично перегородить зверькам свободный проход в них, тем самым</w:t>
      </w:r>
      <w:r>
        <w:t xml:space="preserve"> провоцируя грызунов к повреждению материала.</w:t>
      </w:r>
    </w:p>
    <w:p w14:paraId="4A854C2D" w14:textId="656A485B" w:rsidR="00E77972" w:rsidRDefault="00E77972" w:rsidP="00DC45C7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>
        <w:t xml:space="preserve">Дрессировку проводят до тех пор, пока грызуны не привыкнут прогрызать новую </w:t>
      </w:r>
      <w:r w:rsidR="008342F3">
        <w:t>(</w:t>
      </w:r>
      <w:r>
        <w:t>вновь установленную</w:t>
      </w:r>
      <w:r w:rsidR="008342F3">
        <w:t>)</w:t>
      </w:r>
      <w:r>
        <w:t xml:space="preserve"> преграду, которая мешает им свободно двигаться по трубам, но не менее трех суток.</w:t>
      </w:r>
    </w:p>
    <w:p w14:paraId="046FFE11" w14:textId="77777777" w:rsidR="00460315" w:rsidRDefault="00460315" w:rsidP="00DC45C7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76C83768" w14:textId="1B655DFB" w:rsidR="00E77972" w:rsidRPr="00460315" w:rsidRDefault="00E77972" w:rsidP="00460315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0"/>
          <w:szCs w:val="20"/>
        </w:rPr>
      </w:pPr>
      <w:r w:rsidRPr="00460315">
        <w:rPr>
          <w:sz w:val="20"/>
          <w:szCs w:val="20"/>
        </w:rPr>
        <w:t xml:space="preserve">Примечание </w:t>
      </w:r>
      <w:r w:rsidR="00F837C1">
        <w:rPr>
          <w:sz w:val="20"/>
          <w:szCs w:val="20"/>
        </w:rPr>
        <w:t xml:space="preserve">– </w:t>
      </w:r>
      <w:r w:rsidR="00F837C1" w:rsidRPr="00460315">
        <w:rPr>
          <w:sz w:val="20"/>
          <w:szCs w:val="20"/>
        </w:rPr>
        <w:t>Если</w:t>
      </w:r>
      <w:r w:rsidRPr="00460315">
        <w:rPr>
          <w:sz w:val="20"/>
          <w:szCs w:val="20"/>
        </w:rPr>
        <w:t xml:space="preserve"> животные отказываются грызть преграды, то группу заменяют.</w:t>
      </w:r>
    </w:p>
    <w:p w14:paraId="0DB7164B" w14:textId="77777777" w:rsidR="00E77972" w:rsidRDefault="00E77972" w:rsidP="00DC45C7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7A02818C" w14:textId="08BC2E22" w:rsidR="00E77972" w:rsidRPr="008342F3" w:rsidRDefault="00E77972" w:rsidP="00DC45C7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8342F3">
        <w:t>5.</w:t>
      </w:r>
      <w:r w:rsidR="008342F3">
        <w:t>6</w:t>
      </w:r>
      <w:r w:rsidRPr="008342F3">
        <w:t xml:space="preserve"> Проведение испытаний</w:t>
      </w:r>
      <w:r w:rsidR="008342F3">
        <w:t>.</w:t>
      </w:r>
    </w:p>
    <w:p w14:paraId="62401933" w14:textId="7269447F" w:rsidR="00E77972" w:rsidRDefault="00E77972" w:rsidP="00DC45C7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>
        <w:t>5.</w:t>
      </w:r>
      <w:r w:rsidR="008342F3">
        <w:t>6</w:t>
      </w:r>
      <w:r>
        <w:t>.1 Испытуемый образец материала или изделия жестко закрепляют в трубе, как при дрессировке по 5.</w:t>
      </w:r>
      <w:r w:rsidR="008342F3">
        <w:t>5</w:t>
      </w:r>
      <w:r>
        <w:t>.1, трубы размещают в вольере, как указано в 5.</w:t>
      </w:r>
      <w:r w:rsidR="008342F3">
        <w:t>5</w:t>
      </w:r>
      <w:r>
        <w:t>.2, и проводят испытания в течение не менее двух месяцев.</w:t>
      </w:r>
    </w:p>
    <w:p w14:paraId="4052EF25" w14:textId="77777777" w:rsidR="006A4924" w:rsidRDefault="00E77972" w:rsidP="00DC45C7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>
        <w:t>Ежедневно проводят визуальный осмотр образцов и фиксируют все повреждения.</w:t>
      </w:r>
    </w:p>
    <w:p w14:paraId="1E677C84" w14:textId="37FBD7D7" w:rsidR="00E77972" w:rsidRDefault="00E77972" w:rsidP="00DC45C7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>
        <w:t>При появлении повреждений, соответствующих 2,</w:t>
      </w:r>
      <w:r w:rsidR="006A4924">
        <w:t xml:space="preserve"> </w:t>
      </w:r>
      <w:r>
        <w:t>3,</w:t>
      </w:r>
      <w:r w:rsidR="006A4924">
        <w:t xml:space="preserve"> </w:t>
      </w:r>
      <w:r>
        <w:t xml:space="preserve">4 баллам </w:t>
      </w:r>
      <w:r w:rsidRPr="00293123">
        <w:t>(см. таблицу 1),</w:t>
      </w:r>
      <w:r>
        <w:t xml:space="preserve"> испытания прекращают.</w:t>
      </w:r>
    </w:p>
    <w:p w14:paraId="13206B51" w14:textId="04628721" w:rsidR="00E77972" w:rsidRDefault="00E77972" w:rsidP="00DC45C7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>
        <w:t>5.</w:t>
      </w:r>
      <w:r w:rsidR="008342F3">
        <w:t>6</w:t>
      </w:r>
      <w:r>
        <w:t>.2 При испытании химических средств защиты от биоповреждений (например, репеллентов) в вольеру устанавливают два устройства из труб, в одно из них закрепляют контрольный образец, в другое</w:t>
      </w:r>
      <w:r w:rsidR="008342F3">
        <w:t xml:space="preserve"> – </w:t>
      </w:r>
      <w:r>
        <w:t>испытуемый.</w:t>
      </w:r>
    </w:p>
    <w:p w14:paraId="623E1F6C" w14:textId="77777777" w:rsidR="00E77972" w:rsidRDefault="00E77972" w:rsidP="00DC45C7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5DC1B2FB" w14:textId="0840F85E" w:rsidR="00E77972" w:rsidRDefault="00E77972" w:rsidP="00DC45C7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E77972">
        <w:rPr>
          <w:sz w:val="20"/>
          <w:szCs w:val="20"/>
        </w:rPr>
        <w:t>Примечание</w:t>
      </w:r>
      <w:r w:rsidR="008342F3">
        <w:rPr>
          <w:sz w:val="20"/>
          <w:szCs w:val="20"/>
        </w:rPr>
        <w:t xml:space="preserve"> – </w:t>
      </w:r>
      <w:r w:rsidRPr="00E77972">
        <w:rPr>
          <w:sz w:val="20"/>
          <w:szCs w:val="20"/>
        </w:rPr>
        <w:t>Контрольным образцом является образец с известной стойкостью в соответствии с таблицей 1, не обработанный химическим средством, а испытуемым</w:t>
      </w:r>
      <w:r w:rsidR="008342F3">
        <w:rPr>
          <w:sz w:val="20"/>
          <w:szCs w:val="20"/>
        </w:rPr>
        <w:t xml:space="preserve"> – </w:t>
      </w:r>
      <w:r w:rsidRPr="00E77972">
        <w:rPr>
          <w:sz w:val="20"/>
          <w:szCs w:val="20"/>
        </w:rPr>
        <w:t>тот же вид материала или изделия, обработанный средством защиты</w:t>
      </w:r>
      <w:r>
        <w:t>.</w:t>
      </w:r>
    </w:p>
    <w:p w14:paraId="69A30CA2" w14:textId="77777777" w:rsidR="00E77972" w:rsidRDefault="00E77972" w:rsidP="00DC45C7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6AFC2CA2" w14:textId="0C09AD4E" w:rsidR="00E77972" w:rsidRDefault="00E77972" w:rsidP="00DC45C7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>
        <w:t>5.</w:t>
      </w:r>
      <w:r w:rsidR="008342F3">
        <w:t>7</w:t>
      </w:r>
      <w:r>
        <w:t xml:space="preserve"> Обработка результатов</w:t>
      </w:r>
      <w:r w:rsidR="008342F3">
        <w:t xml:space="preserve"> – </w:t>
      </w:r>
      <w:r>
        <w:t xml:space="preserve">по </w:t>
      </w:r>
      <w:r w:rsidR="008342F3">
        <w:t>5</w:t>
      </w:r>
      <w:r>
        <w:t>.6 с учетом следующего дополнения.</w:t>
      </w:r>
    </w:p>
    <w:p w14:paraId="674940CE" w14:textId="6559BE48" w:rsidR="00E77972" w:rsidRDefault="00E77972" w:rsidP="00DC45C7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>
        <w:t>Если по истечении двух месяцев материал или изделие остаются целыми (0 балл) или повреждение оценивается в 1 балл, то образец можно считать стойким к повреждению грызунами.</w:t>
      </w:r>
    </w:p>
    <w:p w14:paraId="1E104C12" w14:textId="19CE5531" w:rsidR="00975DAA" w:rsidRDefault="00E77972" w:rsidP="00DC45C7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>
        <w:t>5.</w:t>
      </w:r>
      <w:r w:rsidR="008342F3">
        <w:t>8</w:t>
      </w:r>
      <w:r>
        <w:t xml:space="preserve"> Оформление результатов испытаний</w:t>
      </w:r>
      <w:r w:rsidR="008342F3">
        <w:t xml:space="preserve"> – </w:t>
      </w:r>
      <w:r>
        <w:t>по</w:t>
      </w:r>
      <w:r w:rsidR="00F837C1">
        <w:t xml:space="preserve"> </w:t>
      </w:r>
      <w:r w:rsidR="008342F3">
        <w:t>5</w:t>
      </w:r>
      <w:r>
        <w:t>.7.</w:t>
      </w:r>
    </w:p>
    <w:p w14:paraId="181B8016" w14:textId="77777777" w:rsidR="00E77972" w:rsidRPr="00B23531" w:rsidRDefault="00E77972" w:rsidP="00DC45C7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31369829" w14:textId="77777777" w:rsidR="00AD3A9A" w:rsidRDefault="00AD3A9A" w:rsidP="00DC45C7">
      <w:pPr>
        <w:pStyle w:val="formattext"/>
        <w:spacing w:before="0" w:beforeAutospacing="0" w:after="0" w:afterAutospacing="0"/>
        <w:ind w:firstLine="480"/>
        <w:jc w:val="both"/>
        <w:textAlignment w:val="baseline"/>
      </w:pPr>
    </w:p>
    <w:p w14:paraId="7D938FF3" w14:textId="77777777" w:rsidR="00CF4691" w:rsidRDefault="00CF4691" w:rsidP="00DC45C7">
      <w:pPr>
        <w:pStyle w:val="formattext"/>
        <w:spacing w:before="0" w:beforeAutospacing="0" w:after="0" w:afterAutospacing="0"/>
        <w:ind w:firstLine="480"/>
        <w:jc w:val="both"/>
        <w:textAlignment w:val="baseline"/>
      </w:pPr>
    </w:p>
    <w:p w14:paraId="0A0F6286" w14:textId="77777777" w:rsidR="00CF4691" w:rsidRDefault="00CF4691" w:rsidP="00DC45C7">
      <w:pPr>
        <w:pStyle w:val="formattext"/>
        <w:spacing w:before="0" w:beforeAutospacing="0" w:after="0" w:afterAutospacing="0"/>
        <w:ind w:firstLine="480"/>
        <w:jc w:val="both"/>
        <w:textAlignment w:val="baseline"/>
      </w:pPr>
    </w:p>
    <w:p w14:paraId="3327C98F" w14:textId="77777777" w:rsidR="00CF4691" w:rsidRDefault="00CF4691" w:rsidP="00DC45C7">
      <w:pPr>
        <w:pStyle w:val="formattext"/>
        <w:spacing w:before="0" w:beforeAutospacing="0" w:after="0" w:afterAutospacing="0"/>
        <w:ind w:firstLine="480"/>
        <w:jc w:val="both"/>
        <w:textAlignment w:val="baseline"/>
      </w:pPr>
    </w:p>
    <w:p w14:paraId="00CBDDDC" w14:textId="77777777" w:rsidR="00F837C1" w:rsidRDefault="00F837C1" w:rsidP="00DC45C7">
      <w:pPr>
        <w:pStyle w:val="formattext"/>
        <w:spacing w:before="0" w:beforeAutospacing="0" w:after="0" w:afterAutospacing="0"/>
        <w:ind w:firstLine="480"/>
        <w:jc w:val="both"/>
        <w:textAlignment w:val="baseline"/>
      </w:pPr>
    </w:p>
    <w:p w14:paraId="46A2467D" w14:textId="77777777" w:rsidR="00F837C1" w:rsidRDefault="00F837C1" w:rsidP="00DC45C7">
      <w:pPr>
        <w:pStyle w:val="formattext"/>
        <w:spacing w:before="0" w:beforeAutospacing="0" w:after="0" w:afterAutospacing="0"/>
        <w:ind w:firstLine="480"/>
        <w:jc w:val="both"/>
        <w:textAlignment w:val="baseline"/>
      </w:pPr>
    </w:p>
    <w:p w14:paraId="0AA2F766" w14:textId="4B948DDF" w:rsidR="00CF4691" w:rsidRDefault="00CF4691" w:rsidP="00DC45C7">
      <w:pPr>
        <w:pStyle w:val="formattext"/>
        <w:spacing w:before="0" w:beforeAutospacing="0" w:after="0" w:afterAutospacing="0"/>
        <w:ind w:firstLine="480"/>
        <w:jc w:val="both"/>
        <w:textAlignment w:val="baseline"/>
      </w:pPr>
    </w:p>
    <w:p w14:paraId="1D137815" w14:textId="0EF28FD4" w:rsidR="001F50FA" w:rsidRDefault="001F50FA" w:rsidP="00DC45C7">
      <w:pPr>
        <w:pStyle w:val="formattext"/>
        <w:spacing w:before="0" w:beforeAutospacing="0" w:after="0" w:afterAutospacing="0"/>
        <w:ind w:firstLine="480"/>
        <w:jc w:val="both"/>
        <w:textAlignment w:val="baseline"/>
      </w:pPr>
    </w:p>
    <w:p w14:paraId="0A847576" w14:textId="169AE13F" w:rsidR="001F50FA" w:rsidRDefault="001F50FA" w:rsidP="00DC45C7">
      <w:pPr>
        <w:pStyle w:val="formattext"/>
        <w:spacing w:before="0" w:beforeAutospacing="0" w:after="0" w:afterAutospacing="0"/>
        <w:ind w:firstLine="480"/>
        <w:jc w:val="both"/>
        <w:textAlignment w:val="baseline"/>
      </w:pPr>
    </w:p>
    <w:p w14:paraId="4EBFFC43" w14:textId="363D7008" w:rsidR="001F50FA" w:rsidRDefault="001F50FA" w:rsidP="00DC45C7">
      <w:pPr>
        <w:pStyle w:val="formattext"/>
        <w:spacing w:before="0" w:beforeAutospacing="0" w:after="0" w:afterAutospacing="0"/>
        <w:ind w:firstLine="480"/>
        <w:jc w:val="both"/>
        <w:textAlignment w:val="baseline"/>
      </w:pPr>
    </w:p>
    <w:p w14:paraId="6DFFA6A4" w14:textId="03A8C337" w:rsidR="001F50FA" w:rsidRDefault="001F50FA" w:rsidP="00DC45C7">
      <w:pPr>
        <w:pStyle w:val="formattext"/>
        <w:spacing w:before="0" w:beforeAutospacing="0" w:after="0" w:afterAutospacing="0"/>
        <w:ind w:firstLine="480"/>
        <w:jc w:val="both"/>
        <w:textAlignment w:val="baseline"/>
      </w:pPr>
    </w:p>
    <w:p w14:paraId="7C55BC2A" w14:textId="00209764" w:rsidR="001F50FA" w:rsidRDefault="001F50FA" w:rsidP="00DC45C7">
      <w:pPr>
        <w:pStyle w:val="formattext"/>
        <w:spacing w:before="0" w:beforeAutospacing="0" w:after="0" w:afterAutospacing="0"/>
        <w:ind w:firstLine="480"/>
        <w:jc w:val="both"/>
        <w:textAlignment w:val="baseline"/>
      </w:pPr>
    </w:p>
    <w:p w14:paraId="7D5C7BD1" w14:textId="6006EC5F" w:rsidR="001F50FA" w:rsidRDefault="001F50FA" w:rsidP="00DC45C7">
      <w:pPr>
        <w:pStyle w:val="formattext"/>
        <w:spacing w:before="0" w:beforeAutospacing="0" w:after="0" w:afterAutospacing="0"/>
        <w:ind w:firstLine="480"/>
        <w:jc w:val="both"/>
        <w:textAlignment w:val="baseline"/>
      </w:pPr>
    </w:p>
    <w:p w14:paraId="04A6F2E0" w14:textId="13C0203E" w:rsidR="001F50FA" w:rsidRDefault="001F50FA" w:rsidP="00DC45C7">
      <w:pPr>
        <w:pStyle w:val="formattext"/>
        <w:spacing w:before="0" w:beforeAutospacing="0" w:after="0" w:afterAutospacing="0"/>
        <w:ind w:firstLine="480"/>
        <w:jc w:val="both"/>
        <w:textAlignment w:val="baseline"/>
      </w:pPr>
    </w:p>
    <w:p w14:paraId="4CA1AC16" w14:textId="71539F5B" w:rsidR="001F50FA" w:rsidRDefault="001F50FA" w:rsidP="00DC45C7">
      <w:pPr>
        <w:pStyle w:val="formattext"/>
        <w:spacing w:before="0" w:beforeAutospacing="0" w:after="0" w:afterAutospacing="0"/>
        <w:ind w:firstLine="480"/>
        <w:jc w:val="both"/>
        <w:textAlignment w:val="baseline"/>
      </w:pPr>
    </w:p>
    <w:p w14:paraId="30155E52" w14:textId="3ED037CC" w:rsidR="001F50FA" w:rsidRDefault="001F50FA" w:rsidP="00DC45C7">
      <w:pPr>
        <w:pStyle w:val="formattext"/>
        <w:spacing w:before="0" w:beforeAutospacing="0" w:after="0" w:afterAutospacing="0"/>
        <w:ind w:firstLine="480"/>
        <w:jc w:val="both"/>
        <w:textAlignment w:val="baseline"/>
      </w:pPr>
    </w:p>
    <w:p w14:paraId="54F955F0" w14:textId="77777777" w:rsidR="001F50FA" w:rsidRDefault="001F50FA" w:rsidP="00DC45C7">
      <w:pPr>
        <w:pStyle w:val="formattext"/>
        <w:spacing w:before="0" w:beforeAutospacing="0" w:after="0" w:afterAutospacing="0"/>
        <w:ind w:firstLine="480"/>
        <w:jc w:val="both"/>
        <w:textAlignment w:val="baseline"/>
      </w:pPr>
    </w:p>
    <w:p w14:paraId="6B84D20B" w14:textId="617AEFBF" w:rsidR="008342F3" w:rsidRDefault="008342F3" w:rsidP="00DC45C7">
      <w:pPr>
        <w:pStyle w:val="formattext"/>
        <w:spacing w:before="0" w:beforeAutospacing="0" w:after="0" w:afterAutospacing="0"/>
        <w:ind w:firstLine="480"/>
        <w:jc w:val="both"/>
        <w:textAlignment w:val="baseline"/>
      </w:pPr>
    </w:p>
    <w:p w14:paraId="444C670D" w14:textId="421A3072" w:rsidR="008342F3" w:rsidRDefault="008342F3" w:rsidP="00DC45C7">
      <w:pPr>
        <w:pStyle w:val="formattext"/>
        <w:spacing w:before="0" w:beforeAutospacing="0" w:after="0" w:afterAutospacing="0"/>
        <w:ind w:firstLine="480"/>
        <w:jc w:val="both"/>
        <w:textAlignment w:val="baseline"/>
      </w:pPr>
    </w:p>
    <w:p w14:paraId="01C14D46" w14:textId="77777777" w:rsidR="008342F3" w:rsidRDefault="008342F3" w:rsidP="00DC45C7">
      <w:pPr>
        <w:pStyle w:val="formattext"/>
        <w:spacing w:before="0" w:beforeAutospacing="0" w:after="0" w:afterAutospacing="0"/>
        <w:ind w:firstLine="480"/>
        <w:jc w:val="both"/>
        <w:textAlignment w:val="baseline"/>
      </w:pPr>
    </w:p>
    <w:p w14:paraId="3D763ECF" w14:textId="77777777" w:rsidR="00AF39A0" w:rsidRPr="00AF39A0" w:rsidRDefault="00AF39A0" w:rsidP="003B532B">
      <w:pPr>
        <w:pStyle w:val="2"/>
        <w:spacing w:before="0" w:beforeAutospacing="0" w:after="240" w:afterAutospacing="0"/>
        <w:jc w:val="center"/>
        <w:textAlignment w:val="baseline"/>
        <w:rPr>
          <w:sz w:val="24"/>
          <w:szCs w:val="24"/>
        </w:rPr>
      </w:pPr>
      <w:r w:rsidRPr="00AF39A0">
        <w:rPr>
          <w:sz w:val="24"/>
          <w:szCs w:val="24"/>
        </w:rPr>
        <w:lastRenderedPageBreak/>
        <w:t>Приложение А</w:t>
      </w:r>
      <w:r w:rsidRPr="00AF39A0">
        <w:rPr>
          <w:sz w:val="24"/>
          <w:szCs w:val="24"/>
        </w:rPr>
        <w:br/>
      </w:r>
      <w:r w:rsidRPr="00952431">
        <w:rPr>
          <w:b w:val="0"/>
          <w:i/>
          <w:sz w:val="24"/>
          <w:szCs w:val="24"/>
        </w:rPr>
        <w:t>(обязательное)</w:t>
      </w:r>
    </w:p>
    <w:p w14:paraId="21C0442C" w14:textId="1899B298" w:rsidR="00E77972" w:rsidRDefault="00E77972" w:rsidP="00FD44BA">
      <w:pPr>
        <w:pStyle w:val="formattext"/>
        <w:spacing w:before="0" w:beforeAutospacing="0" w:after="0" w:afterAutospacing="0"/>
        <w:jc w:val="center"/>
        <w:textAlignment w:val="baseline"/>
        <w:rPr>
          <w:b/>
          <w:bCs/>
        </w:rPr>
      </w:pPr>
      <w:r w:rsidRPr="00E77972">
        <w:rPr>
          <w:b/>
          <w:bCs/>
        </w:rPr>
        <w:t>Отлов, транспортирование и содержание грызунов</w:t>
      </w:r>
    </w:p>
    <w:p w14:paraId="7C5DC42F" w14:textId="77777777" w:rsidR="00E77972" w:rsidRPr="00D6138E" w:rsidRDefault="00E77972" w:rsidP="00460315">
      <w:pPr>
        <w:pStyle w:val="formattext"/>
        <w:spacing w:before="0" w:beforeAutospacing="0" w:after="0" w:afterAutospacing="0"/>
        <w:ind w:firstLine="480"/>
        <w:jc w:val="both"/>
        <w:textAlignment w:val="baseline"/>
      </w:pPr>
    </w:p>
    <w:p w14:paraId="3EF8CCF5" w14:textId="2FCB2879" w:rsidR="00E77972" w:rsidRPr="00D6138E" w:rsidRDefault="00AF39A0" w:rsidP="00BC4F15">
      <w:pPr>
        <w:pStyle w:val="formattext"/>
        <w:spacing w:before="0" w:beforeAutospacing="0" w:after="0" w:afterAutospacing="0"/>
        <w:ind w:firstLine="480"/>
        <w:jc w:val="both"/>
        <w:textAlignment w:val="baseline"/>
      </w:pPr>
      <w:r w:rsidRPr="00D6138E">
        <w:rPr>
          <w:bdr w:val="none" w:sz="0" w:space="0" w:color="auto" w:frame="1"/>
        </w:rPr>
        <w:t xml:space="preserve">А.1 </w:t>
      </w:r>
      <w:r w:rsidR="00E77972" w:rsidRPr="00D6138E">
        <w:t xml:space="preserve">Отлавливать и транспортировать грызунов необходимо под руководством специалиста-зоолога в соответствии </w:t>
      </w:r>
      <w:r w:rsidR="00BC4F15" w:rsidRPr="00D6138E">
        <w:t>с действующим</w:t>
      </w:r>
      <w:r w:rsidR="008342F3">
        <w:t>и</w:t>
      </w:r>
      <w:r w:rsidR="00BC4F15" w:rsidRPr="00D6138E">
        <w:t xml:space="preserve"> </w:t>
      </w:r>
      <w:r w:rsidR="008342F3">
        <w:t>в</w:t>
      </w:r>
      <w:r w:rsidR="00BC4F15" w:rsidRPr="00D6138E">
        <w:t xml:space="preserve"> Республик</w:t>
      </w:r>
      <w:r w:rsidR="008342F3">
        <w:t>е</w:t>
      </w:r>
      <w:r w:rsidR="00BC4F15" w:rsidRPr="00D6138E">
        <w:t xml:space="preserve"> Казахстан нормативн</w:t>
      </w:r>
      <w:r w:rsidR="008342F3">
        <w:t>о</w:t>
      </w:r>
      <w:r w:rsidR="00BC4F15" w:rsidRPr="00D6138E">
        <w:t>-правовыми актами.</w:t>
      </w:r>
    </w:p>
    <w:p w14:paraId="583B0C00" w14:textId="0CE9D677" w:rsidR="00E77972" w:rsidRPr="00D6138E" w:rsidRDefault="00BC4F15" w:rsidP="00D6138E">
      <w:pPr>
        <w:pStyle w:val="formattext"/>
        <w:spacing w:before="0" w:beforeAutospacing="0" w:after="0" w:afterAutospacing="0"/>
        <w:ind w:firstLine="480"/>
        <w:jc w:val="both"/>
        <w:textAlignment w:val="baseline"/>
      </w:pPr>
      <w:r w:rsidRPr="00D6138E">
        <w:t xml:space="preserve"> </w:t>
      </w:r>
      <w:r w:rsidR="00AF39A0" w:rsidRPr="00D6138E">
        <w:rPr>
          <w:bdr w:val="none" w:sz="0" w:space="0" w:color="auto" w:frame="1"/>
        </w:rPr>
        <w:t>А.2</w:t>
      </w:r>
      <w:r w:rsidR="00E77972" w:rsidRPr="00D6138E">
        <w:t xml:space="preserve"> Пойманных грызунов помещают в клетки и выдерживают в течение одного месяца в карантинном виварии.</w:t>
      </w:r>
    </w:p>
    <w:p w14:paraId="0CAA4793" w14:textId="7F1FC16D" w:rsidR="00AF39A0" w:rsidRPr="00D6138E" w:rsidRDefault="00E77972" w:rsidP="00460315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D6138E">
        <w:t xml:space="preserve">Мышей и полевок допускается выдерживать в стеклянных банках вместимостью </w:t>
      </w:r>
      <w:r w:rsidR="00F837C1" w:rsidRPr="00D6138E">
        <w:br/>
      </w:r>
      <w:r w:rsidRPr="00D6138E">
        <w:t>10 дм</w:t>
      </w:r>
      <w:r w:rsidRPr="00D6138E">
        <w:rPr>
          <w:vertAlign w:val="superscript"/>
        </w:rPr>
        <w:t>3</w:t>
      </w:r>
      <w:r w:rsidRPr="00D6138E">
        <w:t xml:space="preserve"> с сетчатыми крышками не более пяти особей в каждой.</w:t>
      </w:r>
    </w:p>
    <w:p w14:paraId="6639FAF2" w14:textId="407D00E4" w:rsidR="00AF39A0" w:rsidRPr="00D6138E" w:rsidRDefault="00AF39A0" w:rsidP="00D6138E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D6138E">
        <w:rPr>
          <w:bdr w:val="none" w:sz="0" w:space="0" w:color="auto" w:frame="1"/>
        </w:rPr>
        <w:t xml:space="preserve">А.3 </w:t>
      </w:r>
      <w:r w:rsidR="00E77972" w:rsidRPr="00D6138E">
        <w:t>Для подстилки в клетках и банках используют древесные опилки или мелкую стружку. В качестве гнездового материала применяют вату по ГОСТ 5679 или сено</w:t>
      </w:r>
      <w:r w:rsidR="004E390C">
        <w:t>.</w:t>
      </w:r>
    </w:p>
    <w:p w14:paraId="1765C98A" w14:textId="33A69E51" w:rsidR="004F6FCC" w:rsidRPr="00D6138E" w:rsidRDefault="004F6FCC" w:rsidP="00D6138E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D6138E">
        <w:t>А.4 Уход за грызунами заключается в ежедневном кормлении, чистке клеток, осмотре зверьков и выявлении павших или больных животных.</w:t>
      </w:r>
    </w:p>
    <w:p w14:paraId="36F16EC7" w14:textId="1A145CD3" w:rsidR="004F6FCC" w:rsidRPr="00D6138E" w:rsidRDefault="004F6FCC" w:rsidP="00D6138E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D6138E">
        <w:t>А.5 Один раз в месяц клетки моют горячей водой и обрабатывают любым доступным дезинфицирующим раствором.</w:t>
      </w:r>
    </w:p>
    <w:p w14:paraId="407E5F71" w14:textId="1A39C480" w:rsidR="004F6FCC" w:rsidRPr="00D6138E" w:rsidRDefault="004F6FCC" w:rsidP="00D6138E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D6138E">
        <w:t>А.6 При появлении эктопаразитов (клопов, клещей и др.) клетки обрабатывают инсектицидами и моют один раз в неделю горячей водой до исчезновения эктопаразитов.</w:t>
      </w:r>
    </w:p>
    <w:p w14:paraId="59318287" w14:textId="1698106F" w:rsidR="00F837C1" w:rsidRPr="00D6138E" w:rsidRDefault="004F6FCC" w:rsidP="00D6138E">
      <w:pPr>
        <w:pStyle w:val="formattext"/>
        <w:spacing w:before="0" w:beforeAutospacing="0" w:after="0" w:afterAutospacing="0"/>
        <w:ind w:firstLine="480"/>
        <w:jc w:val="both"/>
        <w:textAlignment w:val="baseline"/>
      </w:pPr>
      <w:r w:rsidRPr="00D6138E">
        <w:t xml:space="preserve">А.7 При обнаружении падежа грызунов поступают в соответствии с </w:t>
      </w:r>
      <w:r w:rsidR="00F837C1" w:rsidRPr="00D6138E">
        <w:t>[2]</w:t>
      </w:r>
      <w:r w:rsidR="004E390C">
        <w:t>.</w:t>
      </w:r>
    </w:p>
    <w:p w14:paraId="5B69595F" w14:textId="77777777" w:rsidR="00F837C1" w:rsidRPr="00D6138E" w:rsidRDefault="00F837C1" w:rsidP="00D6138E">
      <w:pPr>
        <w:pStyle w:val="formattext"/>
        <w:spacing w:before="0" w:beforeAutospacing="0" w:after="0" w:afterAutospacing="0"/>
        <w:ind w:firstLine="480"/>
        <w:jc w:val="both"/>
        <w:textAlignment w:val="baseline"/>
      </w:pPr>
      <w:r w:rsidRPr="00D6138E">
        <w:t xml:space="preserve"> </w:t>
      </w:r>
    </w:p>
    <w:p w14:paraId="5E2A07FD" w14:textId="77777777" w:rsidR="00AF39A0" w:rsidRPr="00D6138E" w:rsidRDefault="00AF39A0" w:rsidP="00D6138E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0D8168FA" w14:textId="77777777" w:rsidR="00AF39A0" w:rsidRDefault="00AF39A0" w:rsidP="003B532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38A50029" w14:textId="77777777" w:rsidR="00AF39A0" w:rsidRDefault="00AF39A0" w:rsidP="003B532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2D03E75B" w14:textId="77777777" w:rsidR="00AF39A0" w:rsidRDefault="00AF39A0" w:rsidP="003B532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09CF6C52" w14:textId="77777777" w:rsidR="00AF39A0" w:rsidRDefault="00AF39A0" w:rsidP="003B532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757B4C98" w14:textId="77777777" w:rsidR="00AF39A0" w:rsidRDefault="00AF39A0" w:rsidP="003B532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16365603" w14:textId="77777777" w:rsidR="00AF39A0" w:rsidRDefault="00AF39A0" w:rsidP="003B532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3D8E6F0E" w14:textId="77777777" w:rsidR="00AF39A0" w:rsidRDefault="00AF39A0" w:rsidP="003B532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1C474E3F" w14:textId="77777777" w:rsidR="00AF39A0" w:rsidRDefault="00AF39A0" w:rsidP="003B532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76917869" w14:textId="77777777" w:rsidR="00AF39A0" w:rsidRDefault="00AF39A0" w:rsidP="003B532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45C556D2" w14:textId="77777777" w:rsidR="00AF39A0" w:rsidRDefault="00AF39A0" w:rsidP="003B532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3EA087BD" w14:textId="77777777" w:rsidR="00AF39A0" w:rsidRDefault="00AF39A0" w:rsidP="003B532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2F842225" w14:textId="77777777" w:rsidR="00AF39A0" w:rsidRDefault="00AF39A0" w:rsidP="003B532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7B1EC007" w14:textId="77777777" w:rsidR="00AF39A0" w:rsidRDefault="00AF39A0" w:rsidP="003B532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65B9BD88" w14:textId="77777777" w:rsidR="00AF39A0" w:rsidRDefault="00AF39A0" w:rsidP="003B532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4F615B7B" w14:textId="77777777" w:rsidR="004F6FCC" w:rsidRDefault="004F6FCC" w:rsidP="003B532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31D36C9B" w14:textId="77777777" w:rsidR="004F6FCC" w:rsidRDefault="004F6FCC" w:rsidP="003B532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180D5F94" w14:textId="77777777" w:rsidR="004F6FCC" w:rsidRDefault="004F6FCC" w:rsidP="003B532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4A59A733" w14:textId="77777777" w:rsidR="004F6FCC" w:rsidRDefault="004F6FCC" w:rsidP="003B532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72A1DEB8" w14:textId="41EAFDC6" w:rsidR="006A4924" w:rsidRDefault="006A4924" w:rsidP="003B532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6F166AB8" w14:textId="4A091439" w:rsidR="00D6138E" w:rsidRDefault="00D6138E" w:rsidP="003B532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5959A074" w14:textId="5E6D627F" w:rsidR="00D6138E" w:rsidRDefault="00D6138E" w:rsidP="003B532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2568929B" w14:textId="37CD1070" w:rsidR="00D6138E" w:rsidRDefault="00D6138E" w:rsidP="003B532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50FC6124" w14:textId="7D2794B7" w:rsidR="00D6138E" w:rsidRDefault="00D6138E" w:rsidP="003B532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72812D3C" w14:textId="60B14145" w:rsidR="00D6138E" w:rsidRDefault="00D6138E" w:rsidP="003B532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0B21D241" w14:textId="77777777" w:rsidR="00D6138E" w:rsidRDefault="00D6138E" w:rsidP="003B532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1F9BD590" w14:textId="77777777" w:rsidR="006A4924" w:rsidRDefault="006A4924" w:rsidP="003B532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2590F117" w14:textId="77777777" w:rsidR="004F6FCC" w:rsidRDefault="004F6FCC" w:rsidP="003B532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12ACDA2C" w14:textId="77777777" w:rsidR="00AF39A0" w:rsidRPr="00952431" w:rsidRDefault="00AF39A0" w:rsidP="003B532B">
      <w:pPr>
        <w:pStyle w:val="2"/>
        <w:shd w:val="clear" w:color="auto" w:fill="FFFFFF"/>
        <w:spacing w:before="0" w:beforeAutospacing="0" w:after="240" w:afterAutospacing="0"/>
        <w:jc w:val="center"/>
        <w:textAlignment w:val="baseline"/>
        <w:rPr>
          <w:b w:val="0"/>
          <w:i/>
          <w:sz w:val="24"/>
          <w:szCs w:val="24"/>
        </w:rPr>
      </w:pPr>
      <w:r w:rsidRPr="00AF39A0">
        <w:rPr>
          <w:sz w:val="24"/>
          <w:szCs w:val="24"/>
        </w:rPr>
        <w:lastRenderedPageBreak/>
        <w:t>Приложение Б</w:t>
      </w:r>
      <w:r w:rsidRPr="00AF39A0">
        <w:rPr>
          <w:sz w:val="24"/>
          <w:szCs w:val="24"/>
        </w:rPr>
        <w:br/>
      </w:r>
      <w:r w:rsidRPr="00952431">
        <w:rPr>
          <w:b w:val="0"/>
          <w:i/>
          <w:sz w:val="24"/>
          <w:szCs w:val="24"/>
        </w:rPr>
        <w:t>(обязательное)</w:t>
      </w:r>
    </w:p>
    <w:p w14:paraId="32D06E85" w14:textId="1541A661" w:rsidR="004F6FCC" w:rsidRDefault="004F6FCC" w:rsidP="006A4924">
      <w:pPr>
        <w:pStyle w:val="headertext"/>
        <w:shd w:val="clear" w:color="auto" w:fill="FFFFFF"/>
        <w:spacing w:before="0" w:beforeAutospacing="0" w:after="240" w:afterAutospacing="0"/>
        <w:jc w:val="center"/>
        <w:textAlignment w:val="baseline"/>
        <w:rPr>
          <w:b/>
          <w:bCs/>
        </w:rPr>
      </w:pPr>
      <w:r w:rsidRPr="004F6FCC">
        <w:rPr>
          <w:b/>
          <w:bCs/>
        </w:rPr>
        <w:t xml:space="preserve">Клетки для содержания грызунов и проведения </w:t>
      </w:r>
      <w:r w:rsidR="006A4924" w:rsidRPr="004F6FCC">
        <w:rPr>
          <w:b/>
          <w:bCs/>
        </w:rPr>
        <w:t>испытании</w:t>
      </w:r>
    </w:p>
    <w:p w14:paraId="66FE9426" w14:textId="782C5296" w:rsidR="00AF39A0" w:rsidRDefault="00AF39A0" w:rsidP="00B05C06">
      <w:pPr>
        <w:pStyle w:val="headertext"/>
        <w:shd w:val="clear" w:color="auto" w:fill="FFFFFF"/>
        <w:spacing w:before="0" w:beforeAutospacing="0" w:after="240" w:afterAutospacing="0"/>
        <w:ind w:firstLine="567"/>
        <w:jc w:val="center"/>
        <w:textAlignment w:val="baseline"/>
        <w:rPr>
          <w:b/>
          <w:bCs/>
          <w:bdr w:val="none" w:sz="0" w:space="0" w:color="auto" w:frame="1"/>
        </w:rPr>
      </w:pPr>
      <w:r w:rsidRPr="00AF39A0">
        <w:br/>
      </w:r>
      <w:r w:rsidR="006A4924">
        <w:rPr>
          <w:noProof/>
        </w:rPr>
        <w:drawing>
          <wp:inline distT="0" distB="0" distL="0" distR="0" wp14:anchorId="12066E68" wp14:editId="5ABF4E51">
            <wp:extent cx="5593080" cy="4076700"/>
            <wp:effectExtent l="0" t="0" r="7620" b="0"/>
            <wp:docPr id="42744955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6430" cy="40791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67352D" w14:textId="34B998D1" w:rsidR="00CF4691" w:rsidRPr="00CF4691" w:rsidRDefault="00CF4691" w:rsidP="00CF4691">
      <w:pPr>
        <w:pStyle w:val="headertext"/>
        <w:shd w:val="clear" w:color="auto" w:fill="FFFFFF"/>
        <w:spacing w:before="0" w:beforeAutospacing="0" w:after="240" w:afterAutospacing="0"/>
        <w:ind w:firstLine="567"/>
        <w:jc w:val="center"/>
        <w:textAlignment w:val="baseline"/>
        <w:rPr>
          <w:b/>
          <w:bCs/>
          <w:bdr w:val="none" w:sz="0" w:space="0" w:color="auto" w:frame="1"/>
        </w:rPr>
      </w:pPr>
      <w:r>
        <w:rPr>
          <w:b/>
          <w:bCs/>
          <w:bdr w:val="none" w:sz="0" w:space="0" w:color="auto" w:frame="1"/>
        </w:rPr>
        <w:t>Рисунок Б.1 – Клетка для содержания крыс, крупных песчанок и проведения испытаний по методу 1</w:t>
      </w:r>
    </w:p>
    <w:p w14:paraId="5CE1185B" w14:textId="77777777" w:rsidR="00CF4691" w:rsidRDefault="00CF4691" w:rsidP="00B05C06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b/>
          <w:bCs/>
          <w:bdr w:val="none" w:sz="0" w:space="0" w:color="auto" w:frame="1"/>
        </w:rPr>
      </w:pPr>
    </w:p>
    <w:p w14:paraId="6639E6C2" w14:textId="77777777" w:rsidR="00CF4691" w:rsidRDefault="00CF4691" w:rsidP="00B05C06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b/>
          <w:bCs/>
          <w:bdr w:val="none" w:sz="0" w:space="0" w:color="auto" w:frame="1"/>
        </w:rPr>
      </w:pPr>
    </w:p>
    <w:p w14:paraId="522B9E3B" w14:textId="77777777" w:rsidR="00CF4691" w:rsidRDefault="00CF4691" w:rsidP="00B05C06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b/>
          <w:bCs/>
          <w:bdr w:val="none" w:sz="0" w:space="0" w:color="auto" w:frame="1"/>
        </w:rPr>
      </w:pPr>
    </w:p>
    <w:p w14:paraId="4462E742" w14:textId="77777777" w:rsidR="00CF4691" w:rsidRDefault="00CF4691" w:rsidP="00B05C06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b/>
          <w:bCs/>
          <w:bdr w:val="none" w:sz="0" w:space="0" w:color="auto" w:frame="1"/>
        </w:rPr>
      </w:pPr>
    </w:p>
    <w:p w14:paraId="5F87446D" w14:textId="77777777" w:rsidR="00CF4691" w:rsidRDefault="00CF4691" w:rsidP="00B05C06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b/>
          <w:bCs/>
          <w:bdr w:val="none" w:sz="0" w:space="0" w:color="auto" w:frame="1"/>
        </w:rPr>
      </w:pPr>
    </w:p>
    <w:p w14:paraId="67A0A8C0" w14:textId="77777777" w:rsidR="00CF4691" w:rsidRDefault="00CF4691" w:rsidP="00B05C06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b/>
          <w:bCs/>
          <w:bdr w:val="none" w:sz="0" w:space="0" w:color="auto" w:frame="1"/>
        </w:rPr>
      </w:pPr>
    </w:p>
    <w:p w14:paraId="79838C74" w14:textId="77777777" w:rsidR="00CF4691" w:rsidRDefault="00CF4691" w:rsidP="00B05C06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b/>
          <w:bCs/>
          <w:bdr w:val="none" w:sz="0" w:space="0" w:color="auto" w:frame="1"/>
        </w:rPr>
      </w:pPr>
    </w:p>
    <w:p w14:paraId="713AD463" w14:textId="77777777" w:rsidR="00CF4691" w:rsidRDefault="00CF4691" w:rsidP="00B05C06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b/>
          <w:bCs/>
          <w:bdr w:val="none" w:sz="0" w:space="0" w:color="auto" w:frame="1"/>
        </w:rPr>
      </w:pPr>
    </w:p>
    <w:p w14:paraId="15EAE957" w14:textId="77777777" w:rsidR="00CF4691" w:rsidRDefault="00CF4691" w:rsidP="00B05C06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b/>
          <w:bCs/>
          <w:bdr w:val="none" w:sz="0" w:space="0" w:color="auto" w:frame="1"/>
        </w:rPr>
      </w:pPr>
    </w:p>
    <w:p w14:paraId="439C66E2" w14:textId="77777777" w:rsidR="00CF4691" w:rsidRDefault="00CF4691" w:rsidP="00B05C06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b/>
          <w:bCs/>
          <w:bdr w:val="none" w:sz="0" w:space="0" w:color="auto" w:frame="1"/>
        </w:rPr>
      </w:pPr>
    </w:p>
    <w:p w14:paraId="10091043" w14:textId="77777777" w:rsidR="00CF4691" w:rsidRDefault="00CF4691" w:rsidP="00B05C06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b/>
          <w:bCs/>
          <w:bdr w:val="none" w:sz="0" w:space="0" w:color="auto" w:frame="1"/>
        </w:rPr>
      </w:pPr>
    </w:p>
    <w:p w14:paraId="0C30882B" w14:textId="77777777" w:rsidR="00CF4691" w:rsidRDefault="00CF4691" w:rsidP="00B05C06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b/>
          <w:bCs/>
          <w:bdr w:val="none" w:sz="0" w:space="0" w:color="auto" w:frame="1"/>
        </w:rPr>
      </w:pPr>
    </w:p>
    <w:p w14:paraId="0003EF6F" w14:textId="62BB317D" w:rsidR="006A4924" w:rsidRDefault="006A4924" w:rsidP="00CF4691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  <w:r>
        <w:rPr>
          <w:noProof/>
        </w:rPr>
        <w:lastRenderedPageBreak/>
        <w:drawing>
          <wp:inline distT="0" distB="0" distL="0" distR="0" wp14:anchorId="284CF0B2" wp14:editId="7B48D814">
            <wp:extent cx="6127063" cy="3200400"/>
            <wp:effectExtent l="0" t="0" r="7620" b="0"/>
            <wp:docPr id="60669463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158" cy="3215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5E24FA" w14:textId="000BA717" w:rsidR="00CF4691" w:rsidRPr="00CF4691" w:rsidRDefault="00CF4691" w:rsidP="00CF4691">
      <w:pPr>
        <w:pStyle w:val="formattext"/>
        <w:shd w:val="clear" w:color="auto" w:fill="FFFFFF"/>
        <w:spacing w:before="0" w:beforeAutospacing="0" w:after="0" w:afterAutospacing="0"/>
        <w:ind w:firstLine="480"/>
        <w:jc w:val="center"/>
        <w:textAlignment w:val="baseline"/>
        <w:rPr>
          <w:b/>
          <w:bCs/>
        </w:rPr>
      </w:pPr>
      <w:r w:rsidRPr="00CF4691">
        <w:rPr>
          <w:b/>
          <w:bCs/>
        </w:rPr>
        <w:t>Рисунок Б.2 – Клетка для содержания мышей, полевок, мелких песчанок и проведения испытаний по методу 1</w:t>
      </w:r>
    </w:p>
    <w:p w14:paraId="0CDB1C8D" w14:textId="77777777" w:rsidR="006A4924" w:rsidRPr="00AF39A0" w:rsidRDefault="006A4924" w:rsidP="003B532B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</w:p>
    <w:p w14:paraId="6D891AC6" w14:textId="77777777" w:rsidR="004E390C" w:rsidRDefault="004E390C" w:rsidP="00B05C06">
      <w:pPr>
        <w:pStyle w:val="formattext"/>
        <w:shd w:val="clear" w:color="auto" w:fill="FFFFFF"/>
        <w:spacing w:before="0" w:beforeAutospacing="0" w:after="0" w:afterAutospacing="0"/>
        <w:ind w:firstLine="480"/>
        <w:jc w:val="center"/>
        <w:textAlignment w:val="baseline"/>
      </w:pPr>
    </w:p>
    <w:p w14:paraId="6976E39F" w14:textId="77777777" w:rsidR="004E390C" w:rsidRDefault="004E390C" w:rsidP="00B05C06">
      <w:pPr>
        <w:pStyle w:val="formattext"/>
        <w:shd w:val="clear" w:color="auto" w:fill="FFFFFF"/>
        <w:spacing w:before="0" w:beforeAutospacing="0" w:after="0" w:afterAutospacing="0"/>
        <w:ind w:firstLine="480"/>
        <w:jc w:val="center"/>
        <w:textAlignment w:val="baseline"/>
      </w:pPr>
    </w:p>
    <w:p w14:paraId="0704C64F" w14:textId="3FD5003C" w:rsidR="004F6FCC" w:rsidRPr="00AF39A0" w:rsidRDefault="00B05C06" w:rsidP="00B05C06">
      <w:pPr>
        <w:pStyle w:val="formattext"/>
        <w:shd w:val="clear" w:color="auto" w:fill="FFFFFF"/>
        <w:spacing w:before="0" w:beforeAutospacing="0" w:after="0" w:afterAutospacing="0"/>
        <w:ind w:firstLine="480"/>
        <w:jc w:val="center"/>
        <w:textAlignment w:val="baseline"/>
      </w:pPr>
      <w:r>
        <w:rPr>
          <w:noProof/>
        </w:rPr>
        <w:drawing>
          <wp:inline distT="0" distB="0" distL="0" distR="0" wp14:anchorId="1B103863" wp14:editId="6D40C3B5">
            <wp:extent cx="5699760" cy="2990850"/>
            <wp:effectExtent l="0" t="0" r="0" b="0"/>
            <wp:docPr id="190390051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1306" cy="2991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B28A04" w14:textId="77777777" w:rsidR="00CF4691" w:rsidRDefault="00CF4691" w:rsidP="00CF4691">
      <w:pPr>
        <w:pStyle w:val="formattext"/>
        <w:shd w:val="clear" w:color="auto" w:fill="FFFFFF"/>
        <w:spacing w:before="0" w:beforeAutospacing="0" w:after="0" w:afterAutospacing="0"/>
        <w:ind w:firstLine="480"/>
        <w:jc w:val="center"/>
        <w:textAlignment w:val="baseline"/>
        <w:rPr>
          <w:bdr w:val="none" w:sz="0" w:space="0" w:color="auto" w:frame="1"/>
        </w:rPr>
      </w:pPr>
    </w:p>
    <w:p w14:paraId="067A1061" w14:textId="77777777" w:rsidR="001F50FA" w:rsidRDefault="001F50FA" w:rsidP="00CF4691">
      <w:pPr>
        <w:pStyle w:val="formattext"/>
        <w:shd w:val="clear" w:color="auto" w:fill="FFFFFF"/>
        <w:spacing w:before="0" w:beforeAutospacing="0" w:after="0" w:afterAutospacing="0"/>
        <w:ind w:firstLine="480"/>
        <w:jc w:val="center"/>
        <w:textAlignment w:val="baseline"/>
        <w:rPr>
          <w:b/>
          <w:bCs/>
          <w:bdr w:val="none" w:sz="0" w:space="0" w:color="auto" w:frame="1"/>
        </w:rPr>
      </w:pPr>
    </w:p>
    <w:p w14:paraId="2A6DC1DF" w14:textId="1E06D084" w:rsidR="00CF4691" w:rsidRPr="00CF4691" w:rsidRDefault="00CF4691" w:rsidP="00CF4691">
      <w:pPr>
        <w:pStyle w:val="formattext"/>
        <w:shd w:val="clear" w:color="auto" w:fill="FFFFFF"/>
        <w:spacing w:before="0" w:beforeAutospacing="0" w:after="0" w:afterAutospacing="0"/>
        <w:ind w:firstLine="480"/>
        <w:jc w:val="center"/>
        <w:textAlignment w:val="baseline"/>
        <w:rPr>
          <w:b/>
          <w:bCs/>
          <w:bdr w:val="none" w:sz="0" w:space="0" w:color="auto" w:frame="1"/>
        </w:rPr>
      </w:pPr>
      <w:r w:rsidRPr="00CF4691">
        <w:rPr>
          <w:b/>
          <w:bCs/>
          <w:bdr w:val="none" w:sz="0" w:space="0" w:color="auto" w:frame="1"/>
        </w:rPr>
        <w:t>Рисунок Б.3 – Схема размещения образцов и оборудования при испытаниях в вольере по методу 2</w:t>
      </w:r>
    </w:p>
    <w:p w14:paraId="3E0341F9" w14:textId="77777777" w:rsidR="001F50FA" w:rsidRPr="00F837C1" w:rsidRDefault="001F50FA" w:rsidP="001F50FA">
      <w:pPr>
        <w:pStyle w:val="formattext"/>
        <w:shd w:val="clear" w:color="auto" w:fill="FFFFFF"/>
        <w:spacing w:before="0" w:beforeAutospacing="0" w:after="0" w:afterAutospacing="0"/>
        <w:ind w:firstLine="480"/>
        <w:jc w:val="center"/>
        <w:textAlignment w:val="baseline"/>
        <w:rPr>
          <w:i/>
          <w:iCs/>
          <w:bdr w:val="none" w:sz="0" w:space="0" w:color="auto" w:frame="1"/>
        </w:rPr>
      </w:pPr>
      <w:r w:rsidRPr="00293123">
        <w:rPr>
          <w:i/>
          <w:iCs/>
          <w:bdr w:val="none" w:sz="0" w:space="0" w:color="auto" w:frame="1"/>
        </w:rPr>
        <w:t xml:space="preserve">1 – укрытие из любого материала; 2 – трубы из не прогрызаемой пластмассы; </w:t>
      </w:r>
      <w:r w:rsidRPr="00293123">
        <w:rPr>
          <w:i/>
          <w:iCs/>
          <w:bdr w:val="none" w:sz="0" w:space="0" w:color="auto" w:frame="1"/>
        </w:rPr>
        <w:br/>
        <w:t>3 – глиняная или пластмассовая кормушка; 4 – металлическая клетка, обтянутая металлической сеткой; 5 – грызуны</w:t>
      </w:r>
    </w:p>
    <w:p w14:paraId="73014BDE" w14:textId="77777777" w:rsidR="00CF4691" w:rsidRPr="00CF4691" w:rsidRDefault="00CF4691" w:rsidP="00CF4691">
      <w:pPr>
        <w:pStyle w:val="formattext"/>
        <w:shd w:val="clear" w:color="auto" w:fill="FFFFFF"/>
        <w:spacing w:before="0" w:beforeAutospacing="0" w:after="0" w:afterAutospacing="0"/>
        <w:ind w:firstLine="480"/>
        <w:jc w:val="center"/>
        <w:textAlignment w:val="baseline"/>
        <w:rPr>
          <w:bdr w:val="none" w:sz="0" w:space="0" w:color="auto" w:frame="1"/>
        </w:rPr>
      </w:pPr>
    </w:p>
    <w:p w14:paraId="4DE714E8" w14:textId="77777777" w:rsidR="00CF4691" w:rsidRDefault="00CF4691" w:rsidP="004F6FCC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b/>
          <w:bCs/>
          <w:bdr w:val="none" w:sz="0" w:space="0" w:color="auto" w:frame="1"/>
        </w:rPr>
      </w:pPr>
    </w:p>
    <w:p w14:paraId="37F58F94" w14:textId="6ADE5563" w:rsidR="00AF39A0" w:rsidRDefault="00B05C06" w:rsidP="00B05C06">
      <w:pPr>
        <w:pStyle w:val="formattext"/>
        <w:shd w:val="clear" w:color="auto" w:fill="FFFFFF"/>
        <w:spacing w:before="0" w:beforeAutospacing="0" w:after="0" w:afterAutospacing="0"/>
        <w:ind w:firstLine="708"/>
        <w:jc w:val="center"/>
        <w:textAlignment w:val="baseline"/>
      </w:pPr>
      <w:r>
        <w:rPr>
          <w:noProof/>
        </w:rPr>
        <w:lastRenderedPageBreak/>
        <w:drawing>
          <wp:inline distT="0" distB="0" distL="0" distR="0" wp14:anchorId="2D0EF272" wp14:editId="011DCD86">
            <wp:extent cx="3805613" cy="2640841"/>
            <wp:effectExtent l="0" t="0" r="4445" b="7620"/>
            <wp:docPr id="135473518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416" cy="2678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B7E5C3" w14:textId="77777777" w:rsidR="00F837C1" w:rsidRDefault="00F837C1" w:rsidP="00F837C1">
      <w:pPr>
        <w:pStyle w:val="formattext"/>
        <w:shd w:val="clear" w:color="auto" w:fill="FFFFFF"/>
        <w:spacing w:before="0" w:beforeAutospacing="0" w:after="0" w:afterAutospacing="0"/>
        <w:ind w:firstLine="708"/>
        <w:textAlignment w:val="baseline"/>
      </w:pPr>
    </w:p>
    <w:p w14:paraId="6A6EF0F6" w14:textId="77777777" w:rsidR="001F50FA" w:rsidRDefault="001F50FA" w:rsidP="00F837C1">
      <w:pPr>
        <w:pStyle w:val="formattext"/>
        <w:shd w:val="clear" w:color="auto" w:fill="FFFFFF"/>
        <w:spacing w:before="0" w:beforeAutospacing="0" w:after="0" w:afterAutospacing="0"/>
        <w:ind w:firstLine="708"/>
        <w:jc w:val="center"/>
        <w:textAlignment w:val="baseline"/>
        <w:rPr>
          <w:b/>
          <w:bCs/>
        </w:rPr>
      </w:pPr>
    </w:p>
    <w:p w14:paraId="7B2EBBF4" w14:textId="5FD78750" w:rsidR="00F837C1" w:rsidRPr="00F837C1" w:rsidRDefault="00F837C1" w:rsidP="00F837C1">
      <w:pPr>
        <w:pStyle w:val="formattext"/>
        <w:shd w:val="clear" w:color="auto" w:fill="FFFFFF"/>
        <w:spacing w:before="0" w:beforeAutospacing="0" w:after="0" w:afterAutospacing="0"/>
        <w:ind w:firstLine="708"/>
        <w:jc w:val="center"/>
        <w:textAlignment w:val="baseline"/>
        <w:rPr>
          <w:b/>
          <w:bCs/>
        </w:rPr>
      </w:pPr>
      <w:r w:rsidRPr="00F837C1">
        <w:rPr>
          <w:b/>
          <w:bCs/>
        </w:rPr>
        <w:t>Рисунок Б.4 – Устройство для крепления образцов</w:t>
      </w:r>
    </w:p>
    <w:p w14:paraId="14DC3B31" w14:textId="77777777" w:rsidR="001F50FA" w:rsidRPr="00F837C1" w:rsidRDefault="001F50FA" w:rsidP="001F50FA">
      <w:pPr>
        <w:pStyle w:val="formattext"/>
        <w:shd w:val="clear" w:color="auto" w:fill="FFFFFF"/>
        <w:spacing w:before="0" w:beforeAutospacing="0" w:after="0" w:afterAutospacing="0"/>
        <w:ind w:firstLine="708"/>
        <w:jc w:val="center"/>
        <w:textAlignment w:val="baseline"/>
        <w:rPr>
          <w:i/>
          <w:iCs/>
        </w:rPr>
      </w:pPr>
      <w:r w:rsidRPr="00F837C1">
        <w:rPr>
          <w:i/>
          <w:iCs/>
        </w:rPr>
        <w:t xml:space="preserve">1 – трубка; 2 </w:t>
      </w:r>
      <w:r w:rsidRPr="00293123">
        <w:rPr>
          <w:i/>
          <w:iCs/>
        </w:rPr>
        <w:t>– зажимы</w:t>
      </w:r>
      <w:r w:rsidRPr="00F837C1">
        <w:rPr>
          <w:i/>
          <w:iCs/>
        </w:rPr>
        <w:t xml:space="preserve"> (винты); 3 – испытуемый образец</w:t>
      </w:r>
    </w:p>
    <w:p w14:paraId="09ED55F8" w14:textId="77777777" w:rsidR="00F837C1" w:rsidRDefault="00F837C1" w:rsidP="003B532B">
      <w:pPr>
        <w:pStyle w:val="formattext"/>
        <w:shd w:val="clear" w:color="auto" w:fill="FFFFFF"/>
        <w:spacing w:before="0" w:beforeAutospacing="0" w:after="0" w:afterAutospacing="0"/>
        <w:ind w:firstLine="708"/>
        <w:textAlignment w:val="baseline"/>
      </w:pPr>
    </w:p>
    <w:p w14:paraId="525A4ADF" w14:textId="77777777" w:rsidR="00F837C1" w:rsidRDefault="00F837C1" w:rsidP="003B532B">
      <w:pPr>
        <w:pStyle w:val="formattext"/>
        <w:shd w:val="clear" w:color="auto" w:fill="FFFFFF"/>
        <w:spacing w:before="0" w:beforeAutospacing="0" w:after="0" w:afterAutospacing="0"/>
        <w:ind w:firstLine="708"/>
        <w:textAlignment w:val="baseline"/>
      </w:pPr>
    </w:p>
    <w:p w14:paraId="63746A04" w14:textId="77777777" w:rsidR="00F837C1" w:rsidRDefault="00F837C1" w:rsidP="003B532B">
      <w:pPr>
        <w:pStyle w:val="formattext"/>
        <w:shd w:val="clear" w:color="auto" w:fill="FFFFFF"/>
        <w:spacing w:before="0" w:beforeAutospacing="0" w:after="0" w:afterAutospacing="0"/>
        <w:ind w:firstLine="708"/>
        <w:textAlignment w:val="baseline"/>
      </w:pPr>
    </w:p>
    <w:p w14:paraId="10C0E15D" w14:textId="77777777" w:rsidR="00F837C1" w:rsidRDefault="00F837C1" w:rsidP="003B532B">
      <w:pPr>
        <w:pStyle w:val="formattext"/>
        <w:shd w:val="clear" w:color="auto" w:fill="FFFFFF"/>
        <w:spacing w:before="0" w:beforeAutospacing="0" w:after="0" w:afterAutospacing="0"/>
        <w:ind w:firstLine="708"/>
        <w:textAlignment w:val="baseline"/>
      </w:pPr>
    </w:p>
    <w:p w14:paraId="5655670F" w14:textId="77777777" w:rsidR="00F837C1" w:rsidRDefault="00F837C1" w:rsidP="003B532B">
      <w:pPr>
        <w:pStyle w:val="formattext"/>
        <w:shd w:val="clear" w:color="auto" w:fill="FFFFFF"/>
        <w:spacing w:before="0" w:beforeAutospacing="0" w:after="0" w:afterAutospacing="0"/>
        <w:ind w:firstLine="708"/>
        <w:textAlignment w:val="baseline"/>
      </w:pPr>
    </w:p>
    <w:p w14:paraId="5FC135C1" w14:textId="77777777" w:rsidR="00F837C1" w:rsidRDefault="00F837C1" w:rsidP="003B532B">
      <w:pPr>
        <w:pStyle w:val="formattext"/>
        <w:shd w:val="clear" w:color="auto" w:fill="FFFFFF"/>
        <w:spacing w:before="0" w:beforeAutospacing="0" w:after="0" w:afterAutospacing="0"/>
        <w:ind w:firstLine="708"/>
        <w:textAlignment w:val="baseline"/>
      </w:pPr>
    </w:p>
    <w:p w14:paraId="0ED09DE1" w14:textId="77777777" w:rsidR="00F837C1" w:rsidRDefault="00F837C1" w:rsidP="003B532B">
      <w:pPr>
        <w:pStyle w:val="formattext"/>
        <w:shd w:val="clear" w:color="auto" w:fill="FFFFFF"/>
        <w:spacing w:before="0" w:beforeAutospacing="0" w:after="0" w:afterAutospacing="0"/>
        <w:ind w:firstLine="708"/>
        <w:textAlignment w:val="baseline"/>
      </w:pPr>
    </w:p>
    <w:p w14:paraId="28122D72" w14:textId="77777777" w:rsidR="00F837C1" w:rsidRDefault="00F837C1" w:rsidP="003B532B">
      <w:pPr>
        <w:pStyle w:val="formattext"/>
        <w:shd w:val="clear" w:color="auto" w:fill="FFFFFF"/>
        <w:spacing w:before="0" w:beforeAutospacing="0" w:after="0" w:afterAutospacing="0"/>
        <w:ind w:firstLine="708"/>
        <w:textAlignment w:val="baseline"/>
      </w:pPr>
    </w:p>
    <w:p w14:paraId="59FD4226" w14:textId="77777777" w:rsidR="00F837C1" w:rsidRDefault="00F837C1" w:rsidP="003B532B">
      <w:pPr>
        <w:pStyle w:val="formattext"/>
        <w:shd w:val="clear" w:color="auto" w:fill="FFFFFF"/>
        <w:spacing w:before="0" w:beforeAutospacing="0" w:after="0" w:afterAutospacing="0"/>
        <w:ind w:firstLine="708"/>
        <w:textAlignment w:val="baseline"/>
      </w:pPr>
    </w:p>
    <w:p w14:paraId="11281BD7" w14:textId="77777777" w:rsidR="00F837C1" w:rsidRDefault="00F837C1" w:rsidP="003B532B">
      <w:pPr>
        <w:pStyle w:val="formattext"/>
        <w:shd w:val="clear" w:color="auto" w:fill="FFFFFF"/>
        <w:spacing w:before="0" w:beforeAutospacing="0" w:after="0" w:afterAutospacing="0"/>
        <w:ind w:firstLine="708"/>
        <w:textAlignment w:val="baseline"/>
      </w:pPr>
    </w:p>
    <w:p w14:paraId="60BCA10A" w14:textId="77777777" w:rsidR="00F837C1" w:rsidRDefault="00F837C1" w:rsidP="003B532B">
      <w:pPr>
        <w:pStyle w:val="formattext"/>
        <w:shd w:val="clear" w:color="auto" w:fill="FFFFFF"/>
        <w:spacing w:before="0" w:beforeAutospacing="0" w:after="0" w:afterAutospacing="0"/>
        <w:ind w:firstLine="708"/>
        <w:textAlignment w:val="baseline"/>
      </w:pPr>
    </w:p>
    <w:p w14:paraId="66FB6C32" w14:textId="77777777" w:rsidR="00F837C1" w:rsidRDefault="00F837C1" w:rsidP="003B532B">
      <w:pPr>
        <w:pStyle w:val="formattext"/>
        <w:shd w:val="clear" w:color="auto" w:fill="FFFFFF"/>
        <w:spacing w:before="0" w:beforeAutospacing="0" w:after="0" w:afterAutospacing="0"/>
        <w:ind w:firstLine="708"/>
        <w:textAlignment w:val="baseline"/>
      </w:pPr>
    </w:p>
    <w:p w14:paraId="07621C7C" w14:textId="77777777" w:rsidR="00F837C1" w:rsidRDefault="00F837C1" w:rsidP="003B532B">
      <w:pPr>
        <w:pStyle w:val="formattext"/>
        <w:shd w:val="clear" w:color="auto" w:fill="FFFFFF"/>
        <w:spacing w:before="0" w:beforeAutospacing="0" w:after="0" w:afterAutospacing="0"/>
        <w:ind w:firstLine="708"/>
        <w:textAlignment w:val="baseline"/>
      </w:pPr>
    </w:p>
    <w:p w14:paraId="379A5918" w14:textId="77777777" w:rsidR="00F837C1" w:rsidRDefault="00F837C1" w:rsidP="003B532B">
      <w:pPr>
        <w:pStyle w:val="formattext"/>
        <w:shd w:val="clear" w:color="auto" w:fill="FFFFFF"/>
        <w:spacing w:before="0" w:beforeAutospacing="0" w:after="0" w:afterAutospacing="0"/>
        <w:ind w:firstLine="708"/>
        <w:textAlignment w:val="baseline"/>
      </w:pPr>
    </w:p>
    <w:p w14:paraId="65457B1A" w14:textId="77777777" w:rsidR="00F837C1" w:rsidRDefault="00F837C1" w:rsidP="003B532B">
      <w:pPr>
        <w:pStyle w:val="formattext"/>
        <w:shd w:val="clear" w:color="auto" w:fill="FFFFFF"/>
        <w:spacing w:before="0" w:beforeAutospacing="0" w:after="0" w:afterAutospacing="0"/>
        <w:ind w:firstLine="708"/>
        <w:textAlignment w:val="baseline"/>
      </w:pPr>
    </w:p>
    <w:p w14:paraId="017371BB" w14:textId="77777777" w:rsidR="00F837C1" w:rsidRDefault="00F837C1" w:rsidP="003B532B">
      <w:pPr>
        <w:pStyle w:val="formattext"/>
        <w:shd w:val="clear" w:color="auto" w:fill="FFFFFF"/>
        <w:spacing w:before="0" w:beforeAutospacing="0" w:after="0" w:afterAutospacing="0"/>
        <w:ind w:firstLine="708"/>
        <w:textAlignment w:val="baseline"/>
      </w:pPr>
    </w:p>
    <w:p w14:paraId="2F3B152B" w14:textId="77777777" w:rsidR="00F837C1" w:rsidRDefault="00F837C1" w:rsidP="003B532B">
      <w:pPr>
        <w:pStyle w:val="formattext"/>
        <w:shd w:val="clear" w:color="auto" w:fill="FFFFFF"/>
        <w:spacing w:before="0" w:beforeAutospacing="0" w:after="0" w:afterAutospacing="0"/>
        <w:ind w:firstLine="708"/>
        <w:textAlignment w:val="baseline"/>
      </w:pPr>
    </w:p>
    <w:p w14:paraId="295E8820" w14:textId="77777777" w:rsidR="00F837C1" w:rsidRDefault="00F837C1" w:rsidP="003B532B">
      <w:pPr>
        <w:pStyle w:val="formattext"/>
        <w:shd w:val="clear" w:color="auto" w:fill="FFFFFF"/>
        <w:spacing w:before="0" w:beforeAutospacing="0" w:after="0" w:afterAutospacing="0"/>
        <w:ind w:firstLine="708"/>
        <w:textAlignment w:val="baseline"/>
      </w:pPr>
    </w:p>
    <w:p w14:paraId="47FD7593" w14:textId="77777777" w:rsidR="00F837C1" w:rsidRDefault="00F837C1" w:rsidP="003B532B">
      <w:pPr>
        <w:pStyle w:val="formattext"/>
        <w:shd w:val="clear" w:color="auto" w:fill="FFFFFF"/>
        <w:spacing w:before="0" w:beforeAutospacing="0" w:after="0" w:afterAutospacing="0"/>
        <w:ind w:firstLine="708"/>
        <w:textAlignment w:val="baseline"/>
      </w:pPr>
    </w:p>
    <w:p w14:paraId="120E72C8" w14:textId="77777777" w:rsidR="00F837C1" w:rsidRDefault="00F837C1" w:rsidP="003B532B">
      <w:pPr>
        <w:pStyle w:val="formattext"/>
        <w:shd w:val="clear" w:color="auto" w:fill="FFFFFF"/>
        <w:spacing w:before="0" w:beforeAutospacing="0" w:after="0" w:afterAutospacing="0"/>
        <w:ind w:firstLine="708"/>
        <w:textAlignment w:val="baseline"/>
      </w:pPr>
    </w:p>
    <w:p w14:paraId="330C5A00" w14:textId="77777777" w:rsidR="00F837C1" w:rsidRDefault="00F837C1" w:rsidP="003B532B">
      <w:pPr>
        <w:pStyle w:val="formattext"/>
        <w:shd w:val="clear" w:color="auto" w:fill="FFFFFF"/>
        <w:spacing w:before="0" w:beforeAutospacing="0" w:after="0" w:afterAutospacing="0"/>
        <w:ind w:firstLine="708"/>
        <w:textAlignment w:val="baseline"/>
      </w:pPr>
    </w:p>
    <w:p w14:paraId="2FBCAE15" w14:textId="1F3AD268" w:rsidR="00F837C1" w:rsidRDefault="00F837C1" w:rsidP="003B532B">
      <w:pPr>
        <w:pStyle w:val="formattext"/>
        <w:shd w:val="clear" w:color="auto" w:fill="FFFFFF"/>
        <w:spacing w:before="0" w:beforeAutospacing="0" w:after="0" w:afterAutospacing="0"/>
        <w:ind w:firstLine="708"/>
        <w:textAlignment w:val="baseline"/>
      </w:pPr>
    </w:p>
    <w:p w14:paraId="265399C0" w14:textId="703E297F" w:rsidR="004E390C" w:rsidRDefault="004E390C" w:rsidP="003B532B">
      <w:pPr>
        <w:pStyle w:val="formattext"/>
        <w:shd w:val="clear" w:color="auto" w:fill="FFFFFF"/>
        <w:spacing w:before="0" w:beforeAutospacing="0" w:after="0" w:afterAutospacing="0"/>
        <w:ind w:firstLine="708"/>
        <w:textAlignment w:val="baseline"/>
      </w:pPr>
    </w:p>
    <w:p w14:paraId="1BCAE9AC" w14:textId="52731AC3" w:rsidR="004E390C" w:rsidRDefault="004E390C" w:rsidP="003B532B">
      <w:pPr>
        <w:pStyle w:val="formattext"/>
        <w:shd w:val="clear" w:color="auto" w:fill="FFFFFF"/>
        <w:spacing w:before="0" w:beforeAutospacing="0" w:after="0" w:afterAutospacing="0"/>
        <w:ind w:firstLine="708"/>
        <w:textAlignment w:val="baseline"/>
      </w:pPr>
    </w:p>
    <w:p w14:paraId="24D69C49" w14:textId="58365025" w:rsidR="004E390C" w:rsidRDefault="004E390C" w:rsidP="003B532B">
      <w:pPr>
        <w:pStyle w:val="formattext"/>
        <w:shd w:val="clear" w:color="auto" w:fill="FFFFFF"/>
        <w:spacing w:before="0" w:beforeAutospacing="0" w:after="0" w:afterAutospacing="0"/>
        <w:ind w:firstLine="708"/>
        <w:textAlignment w:val="baseline"/>
      </w:pPr>
    </w:p>
    <w:p w14:paraId="36AD7B0D" w14:textId="385672DF" w:rsidR="004E390C" w:rsidRDefault="004E390C" w:rsidP="003B532B">
      <w:pPr>
        <w:pStyle w:val="formattext"/>
        <w:shd w:val="clear" w:color="auto" w:fill="FFFFFF"/>
        <w:spacing w:before="0" w:beforeAutospacing="0" w:after="0" w:afterAutospacing="0"/>
        <w:ind w:firstLine="708"/>
        <w:textAlignment w:val="baseline"/>
      </w:pPr>
    </w:p>
    <w:p w14:paraId="6781A3FC" w14:textId="737CE59E" w:rsidR="004E390C" w:rsidRDefault="004E390C" w:rsidP="003B532B">
      <w:pPr>
        <w:pStyle w:val="formattext"/>
        <w:shd w:val="clear" w:color="auto" w:fill="FFFFFF"/>
        <w:spacing w:before="0" w:beforeAutospacing="0" w:after="0" w:afterAutospacing="0"/>
        <w:ind w:firstLine="708"/>
        <w:textAlignment w:val="baseline"/>
      </w:pPr>
    </w:p>
    <w:p w14:paraId="1981CDE5" w14:textId="23C48875" w:rsidR="004E390C" w:rsidRDefault="004E390C" w:rsidP="003B532B">
      <w:pPr>
        <w:pStyle w:val="formattext"/>
        <w:shd w:val="clear" w:color="auto" w:fill="FFFFFF"/>
        <w:spacing w:before="0" w:beforeAutospacing="0" w:after="0" w:afterAutospacing="0"/>
        <w:ind w:firstLine="708"/>
        <w:textAlignment w:val="baseline"/>
      </w:pPr>
    </w:p>
    <w:p w14:paraId="45B3C82C" w14:textId="77777777" w:rsidR="004E390C" w:rsidRDefault="004E390C" w:rsidP="003B532B">
      <w:pPr>
        <w:pStyle w:val="formattext"/>
        <w:shd w:val="clear" w:color="auto" w:fill="FFFFFF"/>
        <w:spacing w:before="0" w:beforeAutospacing="0" w:after="0" w:afterAutospacing="0"/>
        <w:ind w:firstLine="708"/>
        <w:textAlignment w:val="baseline"/>
      </w:pPr>
    </w:p>
    <w:p w14:paraId="65E7F65B" w14:textId="77777777" w:rsidR="00F837C1" w:rsidRDefault="00F837C1" w:rsidP="003B532B">
      <w:pPr>
        <w:pStyle w:val="formattext"/>
        <w:shd w:val="clear" w:color="auto" w:fill="FFFFFF"/>
        <w:spacing w:before="0" w:beforeAutospacing="0" w:after="0" w:afterAutospacing="0"/>
        <w:ind w:firstLine="708"/>
        <w:textAlignment w:val="baseline"/>
      </w:pPr>
    </w:p>
    <w:p w14:paraId="7CBE9A81" w14:textId="5939CCFD" w:rsidR="00AF39A0" w:rsidRDefault="00AF39A0" w:rsidP="004E390C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i/>
          <w:sz w:val="24"/>
          <w:szCs w:val="24"/>
        </w:rPr>
      </w:pPr>
      <w:r w:rsidRPr="00AF39A0">
        <w:rPr>
          <w:sz w:val="24"/>
          <w:szCs w:val="24"/>
        </w:rPr>
        <w:lastRenderedPageBreak/>
        <w:t>Приложение В</w:t>
      </w:r>
      <w:r w:rsidRPr="00AF39A0">
        <w:rPr>
          <w:sz w:val="24"/>
          <w:szCs w:val="24"/>
        </w:rPr>
        <w:br/>
      </w:r>
      <w:r w:rsidR="007A16E6" w:rsidRPr="007A16E6">
        <w:rPr>
          <w:b w:val="0"/>
          <w:i/>
          <w:sz w:val="24"/>
          <w:szCs w:val="24"/>
        </w:rPr>
        <w:t>(</w:t>
      </w:r>
      <w:r w:rsidR="004E390C">
        <w:rPr>
          <w:b w:val="0"/>
          <w:i/>
          <w:sz w:val="24"/>
          <w:szCs w:val="24"/>
        </w:rPr>
        <w:t>информационное</w:t>
      </w:r>
      <w:r w:rsidR="007A16E6" w:rsidRPr="007A16E6">
        <w:rPr>
          <w:b w:val="0"/>
          <w:i/>
          <w:sz w:val="24"/>
          <w:szCs w:val="24"/>
        </w:rPr>
        <w:t>)</w:t>
      </w:r>
    </w:p>
    <w:p w14:paraId="1979F1BC" w14:textId="77777777" w:rsidR="004E390C" w:rsidRPr="00952431" w:rsidRDefault="004E390C" w:rsidP="004E390C">
      <w:pPr>
        <w:pStyle w:val="2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i/>
          <w:sz w:val="24"/>
          <w:szCs w:val="24"/>
        </w:rPr>
      </w:pPr>
    </w:p>
    <w:p w14:paraId="5572747B" w14:textId="77777777" w:rsidR="004F6FCC" w:rsidRPr="004F6FCC" w:rsidRDefault="004F6FCC" w:rsidP="004E390C">
      <w:pPr>
        <w:pStyle w:val="formattext"/>
        <w:shd w:val="clear" w:color="auto" w:fill="FFFFFF"/>
        <w:spacing w:before="0" w:beforeAutospacing="0" w:after="0" w:afterAutospacing="0"/>
        <w:ind w:firstLine="480"/>
        <w:jc w:val="center"/>
        <w:textAlignment w:val="baseline"/>
        <w:rPr>
          <w:b/>
          <w:bCs/>
        </w:rPr>
      </w:pPr>
      <w:r w:rsidRPr="004F6FCC">
        <w:rPr>
          <w:b/>
          <w:bCs/>
        </w:rPr>
        <w:t>Формы протоколов испытаний</w:t>
      </w:r>
    </w:p>
    <w:p w14:paraId="50BA5271" w14:textId="77777777" w:rsidR="004F6FCC" w:rsidRPr="004F6FCC" w:rsidRDefault="004F6FCC" w:rsidP="004E390C">
      <w:pPr>
        <w:pStyle w:val="formattext"/>
        <w:shd w:val="clear" w:color="auto" w:fill="FFFFFF"/>
        <w:spacing w:before="0" w:beforeAutospacing="0" w:after="0" w:afterAutospacing="0"/>
        <w:ind w:firstLine="480"/>
        <w:jc w:val="center"/>
        <w:textAlignment w:val="baseline"/>
      </w:pPr>
    </w:p>
    <w:p w14:paraId="40A5D4B3" w14:textId="129884CC" w:rsidR="004F6FCC" w:rsidRPr="004F6FCC" w:rsidRDefault="004F6FCC" w:rsidP="004E390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4F6FCC">
        <w:t>В.1 Протокол испытаний лакокрасочных материалов (далее — ЛКМ) и покрытий на их основе (далее — ЛКП) приведен в форме В.1.</w:t>
      </w:r>
    </w:p>
    <w:p w14:paraId="0F7998C2" w14:textId="77777777" w:rsidR="004F6FCC" w:rsidRDefault="004F6FCC" w:rsidP="004E390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34DDB37D" w14:textId="017C0FDF" w:rsidR="004F6FCC" w:rsidRDefault="004F6FCC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center"/>
        <w:textAlignment w:val="baseline"/>
        <w:rPr>
          <w:b/>
          <w:bCs/>
        </w:rPr>
      </w:pPr>
      <w:r w:rsidRPr="004F6FCC">
        <w:rPr>
          <w:b/>
          <w:bCs/>
        </w:rPr>
        <w:t>Форма В.1</w:t>
      </w:r>
    </w:p>
    <w:p w14:paraId="02A23BEB" w14:textId="77777777" w:rsidR="004F6FCC" w:rsidRPr="004F6FCC" w:rsidRDefault="004F6FCC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center"/>
        <w:textAlignment w:val="baseline"/>
        <w:rPr>
          <w:b/>
          <w:bCs/>
        </w:rPr>
      </w:pPr>
    </w:p>
    <w:p w14:paraId="383BA1CB" w14:textId="77777777" w:rsidR="004F6FCC" w:rsidRDefault="004F6FCC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center"/>
        <w:textAlignment w:val="baseline"/>
        <w:rPr>
          <w:b/>
          <w:bCs/>
        </w:rPr>
      </w:pPr>
      <w:r w:rsidRPr="004F6FCC">
        <w:rPr>
          <w:b/>
          <w:bCs/>
        </w:rPr>
        <w:t>Протокол испытаний</w:t>
      </w:r>
    </w:p>
    <w:p w14:paraId="746609D2" w14:textId="77777777" w:rsidR="004F6FCC" w:rsidRPr="004F6FCC" w:rsidRDefault="004F6FCC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center"/>
        <w:textAlignment w:val="baseline"/>
        <w:rPr>
          <w:b/>
          <w:bCs/>
        </w:rPr>
      </w:pPr>
    </w:p>
    <w:p w14:paraId="62BACB5A" w14:textId="52D020EB" w:rsidR="004F6FCC" w:rsidRDefault="004F6FCC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4F6FCC">
        <w:t>Наименование испытуемого Л КМ (ЛКП)_________________________</w:t>
      </w:r>
      <w:r>
        <w:t>_____________</w:t>
      </w:r>
    </w:p>
    <w:p w14:paraId="04F30FDA" w14:textId="77777777" w:rsidR="004F6FCC" w:rsidRPr="004F6FCC" w:rsidRDefault="004F6FCC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33181709" w14:textId="48A7B60A" w:rsidR="004F6FCC" w:rsidRDefault="004F6FCC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4F6FCC">
        <w:t>НД на ЛКМ__________________________________________________</w:t>
      </w:r>
      <w:r>
        <w:t>_____________</w:t>
      </w:r>
    </w:p>
    <w:p w14:paraId="3A717CD3" w14:textId="77777777" w:rsidR="004F6FCC" w:rsidRPr="004F6FCC" w:rsidRDefault="004F6FCC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3E3877DB" w14:textId="448DB426" w:rsidR="004F6FCC" w:rsidRDefault="004F6FCC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4F6FCC">
        <w:t>Изготовитель-заказчик (наименование, адрес)__________________</w:t>
      </w:r>
      <w:r>
        <w:t>________________</w:t>
      </w:r>
    </w:p>
    <w:p w14:paraId="41B83EB9" w14:textId="77777777" w:rsidR="004F6FCC" w:rsidRPr="004F6FCC" w:rsidRDefault="004F6FCC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175AE042" w14:textId="036ED0E2" w:rsidR="004F6FCC" w:rsidRDefault="004F6FCC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4F6FCC">
        <w:t>Партия и дата изготовления ЛКМ_______________________________</w:t>
      </w:r>
      <w:r>
        <w:t>_____________</w:t>
      </w:r>
    </w:p>
    <w:p w14:paraId="61E9DD90" w14:textId="77777777" w:rsidR="004F6FCC" w:rsidRPr="004F6FCC" w:rsidRDefault="004F6FCC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1459F356" w14:textId="384B2367" w:rsidR="004F6FCC" w:rsidRDefault="004F6FCC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4F6FCC">
        <w:t>Металл образца и его размеры________________________________</w:t>
      </w:r>
      <w:r>
        <w:t>_______________</w:t>
      </w:r>
    </w:p>
    <w:p w14:paraId="7F961A7D" w14:textId="77777777" w:rsidR="004F6FCC" w:rsidRPr="004F6FCC" w:rsidRDefault="004F6FCC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59D8D5ED" w14:textId="1F1546CB" w:rsidR="004F6FCC" w:rsidRDefault="004F6FCC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4F6FCC">
        <w:t>Система покрытия, число слоев, общая толщина_________________</w:t>
      </w:r>
      <w:r>
        <w:t>_______________</w:t>
      </w:r>
    </w:p>
    <w:p w14:paraId="7D447A83" w14:textId="77777777" w:rsidR="004F6FCC" w:rsidRPr="004F6FCC" w:rsidRDefault="004F6FCC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6E93BAF7" w14:textId="1AF19FD6" w:rsidR="004F6FCC" w:rsidRDefault="004F6FCC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4F6FCC">
        <w:t>Толщина покрытия по слоям__________________________________</w:t>
      </w:r>
      <w:r>
        <w:t>_______________</w:t>
      </w:r>
    </w:p>
    <w:p w14:paraId="11BE57A9" w14:textId="77777777" w:rsidR="004F6FCC" w:rsidRPr="004F6FCC" w:rsidRDefault="004F6FCC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347875B7" w14:textId="6EA3F479" w:rsidR="004F6FCC" w:rsidRDefault="004F6FCC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4F6FCC">
        <w:t>Метод и режим нанесения системы покрытия____________________</w:t>
      </w:r>
      <w:r>
        <w:t>______________</w:t>
      </w:r>
    </w:p>
    <w:p w14:paraId="3D541DF9" w14:textId="77777777" w:rsidR="004F6FCC" w:rsidRPr="004F6FCC" w:rsidRDefault="004F6FCC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0C48BB2F" w14:textId="15F90768" w:rsidR="004F6FCC" w:rsidRDefault="004F6FCC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4F6FCC">
        <w:t>Режим сушки_______________________________________________</w:t>
      </w:r>
      <w:r>
        <w:t>_______________</w:t>
      </w:r>
    </w:p>
    <w:p w14:paraId="514664B0" w14:textId="77777777" w:rsidR="004F6FCC" w:rsidRPr="004F6FCC" w:rsidRDefault="004F6FCC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5D41BB69" w14:textId="0C655F5E" w:rsidR="004F6FCC" w:rsidRDefault="004F6FCC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4F6FCC">
        <w:t>Дата поступления на испытание_______________________________</w:t>
      </w:r>
      <w:r>
        <w:t>_______________</w:t>
      </w:r>
    </w:p>
    <w:p w14:paraId="2ECDBEE8" w14:textId="77777777" w:rsidR="004F6FCC" w:rsidRPr="004F6FCC" w:rsidRDefault="004F6FCC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3DBF93F8" w14:textId="6F5429EC" w:rsidR="004F6FCC" w:rsidRDefault="004F6FCC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4F6FCC">
        <w:t>Дата окончания испытания___________________________________</w:t>
      </w:r>
      <w:r>
        <w:t>_______________</w:t>
      </w:r>
    </w:p>
    <w:p w14:paraId="7154C571" w14:textId="77777777" w:rsidR="004F6FCC" w:rsidRPr="004F6FCC" w:rsidRDefault="004F6FCC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799C6F5A" w14:textId="1D4242EA" w:rsidR="004F6FCC" w:rsidRDefault="004F6FCC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4F6FCC">
        <w:t>Виды грызунов, использованных для испытаний__________________</w:t>
      </w:r>
      <w:r>
        <w:t>______________</w:t>
      </w:r>
    </w:p>
    <w:p w14:paraId="727E6EA3" w14:textId="77777777" w:rsidR="004F6FCC" w:rsidRPr="004F6FCC" w:rsidRDefault="004F6FCC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0168BCDF" w14:textId="7D7632C5" w:rsidR="004F6FCC" w:rsidRDefault="004F6FCC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4F6FCC">
        <w:t>Метод испытаний___________________________________________</w:t>
      </w:r>
      <w:r>
        <w:t>______________</w:t>
      </w:r>
    </w:p>
    <w:p w14:paraId="51361608" w14:textId="77777777" w:rsidR="004F6FCC" w:rsidRPr="004F6FCC" w:rsidRDefault="004F6FCC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2A225D27" w14:textId="77777777" w:rsidR="004F6FCC" w:rsidRPr="004F6FCC" w:rsidRDefault="004F6FCC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center"/>
        <w:textAlignment w:val="baseline"/>
        <w:rPr>
          <w:b/>
          <w:bCs/>
        </w:rPr>
      </w:pPr>
      <w:r w:rsidRPr="004F6FCC">
        <w:rPr>
          <w:b/>
          <w:bCs/>
        </w:rPr>
        <w:t>Результаты испытаний</w:t>
      </w:r>
    </w:p>
    <w:p w14:paraId="23DA6F5E" w14:textId="77777777" w:rsidR="004F6FCC" w:rsidRPr="004F6FCC" w:rsidRDefault="004F6FCC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b/>
          <w:bCs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823"/>
        <w:gridCol w:w="1901"/>
        <w:gridCol w:w="1825"/>
        <w:gridCol w:w="1415"/>
        <w:gridCol w:w="2606"/>
      </w:tblGrid>
      <w:tr w:rsidR="004F6FCC" w14:paraId="45624A68" w14:textId="77777777" w:rsidTr="004F6FCC">
        <w:tc>
          <w:tcPr>
            <w:tcW w:w="1914" w:type="dxa"/>
            <w:vMerge w:val="restart"/>
          </w:tcPr>
          <w:p w14:paraId="227CD654" w14:textId="43C3AD36" w:rsidR="004F6FCC" w:rsidRPr="004F6FCC" w:rsidRDefault="004F6FCC" w:rsidP="004E390C">
            <w:pPr>
              <w:pStyle w:val="formattext"/>
              <w:shd w:val="clear" w:color="auto" w:fill="FFFFFF"/>
              <w:spacing w:before="0" w:beforeAutospacing="0" w:after="0" w:afterAutospacing="0"/>
              <w:ind w:firstLine="480"/>
              <w:jc w:val="center"/>
              <w:textAlignment w:val="baseline"/>
            </w:pPr>
            <w:r w:rsidRPr="004F6FCC">
              <w:t>№</w:t>
            </w:r>
            <w:r>
              <w:t xml:space="preserve"> пп.</w:t>
            </w:r>
          </w:p>
          <w:p w14:paraId="3840C21B" w14:textId="77777777" w:rsidR="004F6FCC" w:rsidRDefault="004F6FCC" w:rsidP="004E390C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1914" w:type="dxa"/>
            <w:vMerge w:val="restart"/>
          </w:tcPr>
          <w:p w14:paraId="7DAA78DA" w14:textId="515FBC63" w:rsidR="004F6FCC" w:rsidRPr="004F6FCC" w:rsidRDefault="004F6FCC" w:rsidP="004E390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4F6FCC">
              <w:t>Наименование</w:t>
            </w:r>
            <w:r>
              <w:t xml:space="preserve"> </w:t>
            </w:r>
            <w:r w:rsidRPr="004F6FCC">
              <w:t>показателя</w:t>
            </w:r>
          </w:p>
          <w:p w14:paraId="27634786" w14:textId="77777777" w:rsidR="004F6FCC" w:rsidRDefault="004F6FCC" w:rsidP="004E390C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3084" w:type="dxa"/>
            <w:gridSpan w:val="2"/>
          </w:tcPr>
          <w:p w14:paraId="06C1036C" w14:textId="6B62EC66" w:rsidR="004F6FCC" w:rsidRDefault="004F6FCC" w:rsidP="004E390C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4F6FCC">
              <w:t>Значение показателя, баллы</w:t>
            </w:r>
          </w:p>
        </w:tc>
        <w:tc>
          <w:tcPr>
            <w:tcW w:w="2658" w:type="dxa"/>
            <w:vMerge w:val="restart"/>
          </w:tcPr>
          <w:p w14:paraId="35ACE88D" w14:textId="3A86B7A3" w:rsidR="004F6FCC" w:rsidRDefault="004F6FCC" w:rsidP="004E390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4F6FCC">
              <w:t>Оценка биостойкости</w:t>
            </w:r>
            <w:r>
              <w:t xml:space="preserve"> </w:t>
            </w:r>
            <w:r w:rsidRPr="004F6FCC">
              <w:t>(эффективности средств защиты)</w:t>
            </w:r>
          </w:p>
        </w:tc>
      </w:tr>
      <w:tr w:rsidR="004F6FCC" w14:paraId="0AED40EC" w14:textId="77777777" w:rsidTr="004F6FCC">
        <w:tc>
          <w:tcPr>
            <w:tcW w:w="1914" w:type="dxa"/>
            <w:vMerge/>
          </w:tcPr>
          <w:p w14:paraId="7E2BF1D4" w14:textId="77777777" w:rsidR="004F6FCC" w:rsidRDefault="004F6FCC" w:rsidP="00A72E53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1914" w:type="dxa"/>
            <w:vMerge/>
          </w:tcPr>
          <w:p w14:paraId="76E96060" w14:textId="77777777" w:rsidR="004F6FCC" w:rsidRDefault="004F6FCC" w:rsidP="00A72E53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1914" w:type="dxa"/>
          </w:tcPr>
          <w:p w14:paraId="72234792" w14:textId="763B7B61" w:rsidR="004F6FCC" w:rsidRDefault="004F6FCC" w:rsidP="004E390C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4F6FCC">
              <w:t>по НД</w:t>
            </w:r>
          </w:p>
        </w:tc>
        <w:tc>
          <w:tcPr>
            <w:tcW w:w="1170" w:type="dxa"/>
          </w:tcPr>
          <w:p w14:paraId="4E7DA041" w14:textId="72EAD33F" w:rsidR="004F6FCC" w:rsidRDefault="004F6FCC" w:rsidP="004E390C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4F6FCC">
              <w:t>полученное</w:t>
            </w:r>
          </w:p>
        </w:tc>
        <w:tc>
          <w:tcPr>
            <w:tcW w:w="2658" w:type="dxa"/>
            <w:vMerge/>
          </w:tcPr>
          <w:p w14:paraId="4479ACF6" w14:textId="77777777" w:rsidR="004F6FCC" w:rsidRDefault="004F6FCC" w:rsidP="00A72E53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</w:p>
        </w:tc>
      </w:tr>
      <w:tr w:rsidR="004F6FCC" w14:paraId="5188AFAD" w14:textId="77777777" w:rsidTr="004F6FCC">
        <w:tc>
          <w:tcPr>
            <w:tcW w:w="1914" w:type="dxa"/>
          </w:tcPr>
          <w:p w14:paraId="5AB6F7BA" w14:textId="31695E03" w:rsidR="004F6FCC" w:rsidRDefault="004F6FCC" w:rsidP="004E390C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>1</w:t>
            </w:r>
          </w:p>
        </w:tc>
        <w:tc>
          <w:tcPr>
            <w:tcW w:w="1914" w:type="dxa"/>
          </w:tcPr>
          <w:p w14:paraId="384A7097" w14:textId="324871BB" w:rsidR="004F6FCC" w:rsidRDefault="004F6FCC" w:rsidP="004E390C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>2</w:t>
            </w:r>
          </w:p>
        </w:tc>
        <w:tc>
          <w:tcPr>
            <w:tcW w:w="1914" w:type="dxa"/>
          </w:tcPr>
          <w:p w14:paraId="1ACE186A" w14:textId="203FE834" w:rsidR="004F6FCC" w:rsidRDefault="004F6FCC" w:rsidP="004E390C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>3</w:t>
            </w:r>
          </w:p>
        </w:tc>
        <w:tc>
          <w:tcPr>
            <w:tcW w:w="1170" w:type="dxa"/>
          </w:tcPr>
          <w:p w14:paraId="6F8B5FE4" w14:textId="4EBBE17D" w:rsidR="004F6FCC" w:rsidRDefault="004F6FCC" w:rsidP="004E390C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>4</w:t>
            </w:r>
          </w:p>
        </w:tc>
        <w:tc>
          <w:tcPr>
            <w:tcW w:w="2658" w:type="dxa"/>
          </w:tcPr>
          <w:p w14:paraId="50EA8F4F" w14:textId="18C66702" w:rsidR="004F6FCC" w:rsidRDefault="004F6FCC" w:rsidP="004E390C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>5</w:t>
            </w:r>
          </w:p>
        </w:tc>
      </w:tr>
      <w:tr w:rsidR="004F6FCC" w14:paraId="4221019E" w14:textId="77777777" w:rsidTr="004F6FCC">
        <w:tc>
          <w:tcPr>
            <w:tcW w:w="1914" w:type="dxa"/>
          </w:tcPr>
          <w:p w14:paraId="4170D6CA" w14:textId="77777777" w:rsidR="004F6FCC" w:rsidRDefault="004F6FCC" w:rsidP="00A72E53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1914" w:type="dxa"/>
          </w:tcPr>
          <w:p w14:paraId="20ECD86E" w14:textId="77777777" w:rsidR="004F6FCC" w:rsidRDefault="004F6FCC" w:rsidP="00A72E53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1914" w:type="dxa"/>
          </w:tcPr>
          <w:p w14:paraId="3937ADA8" w14:textId="77777777" w:rsidR="004F6FCC" w:rsidRDefault="004F6FCC" w:rsidP="00A72E53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1170" w:type="dxa"/>
          </w:tcPr>
          <w:p w14:paraId="280DDAA1" w14:textId="77777777" w:rsidR="004F6FCC" w:rsidRDefault="004F6FCC" w:rsidP="00A72E53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2658" w:type="dxa"/>
          </w:tcPr>
          <w:p w14:paraId="368908BD" w14:textId="77777777" w:rsidR="004F6FCC" w:rsidRDefault="004F6FCC" w:rsidP="00A72E53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</w:p>
        </w:tc>
      </w:tr>
      <w:tr w:rsidR="004F6FCC" w14:paraId="209B6239" w14:textId="77777777" w:rsidTr="004F6FCC">
        <w:tc>
          <w:tcPr>
            <w:tcW w:w="1914" w:type="dxa"/>
          </w:tcPr>
          <w:p w14:paraId="22B8FB48" w14:textId="77777777" w:rsidR="004F6FCC" w:rsidRDefault="004F6FCC" w:rsidP="004F6FCC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1914" w:type="dxa"/>
          </w:tcPr>
          <w:p w14:paraId="2D8CC882" w14:textId="77777777" w:rsidR="004F6FCC" w:rsidRDefault="004F6FCC" w:rsidP="004F6FCC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1914" w:type="dxa"/>
          </w:tcPr>
          <w:p w14:paraId="0CF4E46B" w14:textId="77777777" w:rsidR="004F6FCC" w:rsidRDefault="004F6FCC" w:rsidP="004F6FCC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1170" w:type="dxa"/>
          </w:tcPr>
          <w:p w14:paraId="29EB9166" w14:textId="77777777" w:rsidR="004F6FCC" w:rsidRDefault="004F6FCC" w:rsidP="004F6FCC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2658" w:type="dxa"/>
          </w:tcPr>
          <w:p w14:paraId="4D35B631" w14:textId="77777777" w:rsidR="004F6FCC" w:rsidRDefault="004F6FCC" w:rsidP="004F6FCC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</w:p>
        </w:tc>
      </w:tr>
    </w:tbl>
    <w:p w14:paraId="71356E11" w14:textId="77777777" w:rsidR="004F6FCC" w:rsidRDefault="004F6FCC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4CA7FA78" w14:textId="470F1AED" w:rsidR="004F6FCC" w:rsidRPr="004F6FCC" w:rsidRDefault="004F6FCC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4F6FCC">
        <w:t>Испытатель</w:t>
      </w:r>
      <w:r>
        <w:t xml:space="preserve">                         __________________                ________________________</w:t>
      </w:r>
    </w:p>
    <w:p w14:paraId="6340A76E" w14:textId="3E9B6B2A" w:rsidR="004F6FCC" w:rsidRPr="004F6FCC" w:rsidRDefault="004F6FCC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>
        <w:t xml:space="preserve">                                                            </w:t>
      </w:r>
      <w:r w:rsidRPr="004F6FCC">
        <w:t xml:space="preserve">подпись </w:t>
      </w:r>
      <w:r>
        <w:t xml:space="preserve">                             </w:t>
      </w:r>
      <w:r w:rsidRPr="004F6FCC">
        <w:t>расшифровка подписи</w:t>
      </w:r>
    </w:p>
    <w:p w14:paraId="7DBC38C4" w14:textId="250B51AC" w:rsidR="004F6FCC" w:rsidRPr="004F6FCC" w:rsidRDefault="004F6FCC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4F6FCC">
        <w:lastRenderedPageBreak/>
        <w:t>В.2 Протокол испытаний материалов приведен в форме В.2.</w:t>
      </w:r>
    </w:p>
    <w:p w14:paraId="7FD405E6" w14:textId="77777777" w:rsidR="0054556B" w:rsidRDefault="0054556B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38DAA952" w14:textId="50B30BAE" w:rsidR="004F6FCC" w:rsidRDefault="004F6FCC" w:rsidP="0054556B">
      <w:pPr>
        <w:pStyle w:val="formattext"/>
        <w:shd w:val="clear" w:color="auto" w:fill="FFFFFF"/>
        <w:spacing w:before="0" w:beforeAutospacing="0" w:after="0" w:afterAutospacing="0"/>
        <w:ind w:firstLine="480"/>
        <w:jc w:val="center"/>
        <w:textAlignment w:val="baseline"/>
        <w:rPr>
          <w:b/>
          <w:bCs/>
        </w:rPr>
      </w:pPr>
      <w:r w:rsidRPr="0054556B">
        <w:rPr>
          <w:b/>
          <w:bCs/>
        </w:rPr>
        <w:t>Форма В.2</w:t>
      </w:r>
    </w:p>
    <w:p w14:paraId="24163070" w14:textId="77777777" w:rsidR="0054556B" w:rsidRPr="0054556B" w:rsidRDefault="0054556B" w:rsidP="0054556B">
      <w:pPr>
        <w:pStyle w:val="formattext"/>
        <w:shd w:val="clear" w:color="auto" w:fill="FFFFFF"/>
        <w:spacing w:before="0" w:beforeAutospacing="0" w:after="0" w:afterAutospacing="0"/>
        <w:ind w:firstLine="480"/>
        <w:jc w:val="center"/>
        <w:textAlignment w:val="baseline"/>
        <w:rPr>
          <w:b/>
          <w:bCs/>
        </w:rPr>
      </w:pPr>
    </w:p>
    <w:p w14:paraId="379E7AD8" w14:textId="77777777" w:rsidR="004F6FCC" w:rsidRDefault="004F6FCC" w:rsidP="0054556B">
      <w:pPr>
        <w:pStyle w:val="formattext"/>
        <w:shd w:val="clear" w:color="auto" w:fill="FFFFFF"/>
        <w:spacing w:before="0" w:beforeAutospacing="0" w:after="0" w:afterAutospacing="0"/>
        <w:ind w:firstLine="480"/>
        <w:jc w:val="center"/>
        <w:textAlignment w:val="baseline"/>
        <w:rPr>
          <w:b/>
          <w:bCs/>
        </w:rPr>
      </w:pPr>
      <w:r w:rsidRPr="0054556B">
        <w:rPr>
          <w:b/>
          <w:bCs/>
        </w:rPr>
        <w:t>Протокол испытаний</w:t>
      </w:r>
    </w:p>
    <w:p w14:paraId="1995FCEF" w14:textId="77777777" w:rsidR="0054556B" w:rsidRDefault="0054556B" w:rsidP="0054556B">
      <w:pPr>
        <w:pStyle w:val="formattext"/>
        <w:shd w:val="clear" w:color="auto" w:fill="FFFFFF"/>
        <w:spacing w:before="0" w:beforeAutospacing="0" w:after="0" w:afterAutospacing="0"/>
        <w:ind w:firstLine="480"/>
        <w:jc w:val="center"/>
        <w:textAlignment w:val="baseline"/>
        <w:rPr>
          <w:b/>
          <w:bCs/>
        </w:rPr>
      </w:pPr>
    </w:p>
    <w:p w14:paraId="55DB71F4" w14:textId="08AE62A7" w:rsidR="004F6FCC" w:rsidRDefault="004F6FCC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4F6FCC">
        <w:t>Наименование испытуемого материала_______</w:t>
      </w:r>
      <w:r w:rsidR="0054556B">
        <w:t>_</w:t>
      </w:r>
      <w:r w:rsidRPr="004F6FCC">
        <w:t>_________________</w:t>
      </w:r>
      <w:r w:rsidR="0054556B">
        <w:t>______________</w:t>
      </w:r>
      <w:r w:rsidRPr="004F6FCC">
        <w:t>_</w:t>
      </w:r>
    </w:p>
    <w:p w14:paraId="5552822A" w14:textId="77777777" w:rsidR="0054556B" w:rsidRPr="004F6FCC" w:rsidRDefault="0054556B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5EAF9467" w14:textId="68D92E4C" w:rsidR="004F6FCC" w:rsidRDefault="004F6FCC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4F6FCC">
        <w:t>НД на материал________________________________________________</w:t>
      </w:r>
      <w:r w:rsidR="0054556B">
        <w:t>____________</w:t>
      </w:r>
    </w:p>
    <w:p w14:paraId="31A36CF5" w14:textId="77777777" w:rsidR="0054556B" w:rsidRPr="004F6FCC" w:rsidRDefault="0054556B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10DD0970" w14:textId="4085876C" w:rsidR="004F6FCC" w:rsidRDefault="004F6FCC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4F6FCC">
        <w:t>Изготовитель-заказчик (наименование, адрес)____________________</w:t>
      </w:r>
      <w:r w:rsidR="0054556B">
        <w:t>______________</w:t>
      </w:r>
    </w:p>
    <w:p w14:paraId="0A3B9BEC" w14:textId="77777777" w:rsidR="0054556B" w:rsidRPr="004F6FCC" w:rsidRDefault="0054556B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0ABFD53F" w14:textId="46052022" w:rsidR="004F6FCC" w:rsidRDefault="004F6FCC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4F6FCC">
        <w:t>Партия и дата изготовления_____________________________________</w:t>
      </w:r>
      <w:r w:rsidR="0054556B">
        <w:t>_____________</w:t>
      </w:r>
    </w:p>
    <w:p w14:paraId="4DD6C315" w14:textId="77777777" w:rsidR="0054556B" w:rsidRPr="004F6FCC" w:rsidRDefault="0054556B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7C649744" w14:textId="374740D3" w:rsidR="004F6FCC" w:rsidRDefault="004F6FCC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4F6FCC">
        <w:t>Материал образца и его размеры________________________________</w:t>
      </w:r>
      <w:r w:rsidR="0054556B">
        <w:t>_____________</w:t>
      </w:r>
    </w:p>
    <w:p w14:paraId="77675662" w14:textId="77777777" w:rsidR="0054556B" w:rsidRPr="004F6FCC" w:rsidRDefault="0054556B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3A0C138C" w14:textId="44EA2DCA" w:rsidR="004F6FCC" w:rsidRDefault="004F6FCC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4F6FCC">
        <w:t>Толщина материала образца____________________________________</w:t>
      </w:r>
      <w:r w:rsidR="0054556B">
        <w:t>_____________</w:t>
      </w:r>
    </w:p>
    <w:p w14:paraId="46223A95" w14:textId="77777777" w:rsidR="0054556B" w:rsidRPr="004F6FCC" w:rsidRDefault="0054556B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7C56C7D5" w14:textId="7EC6A2BB" w:rsidR="004F6FCC" w:rsidRDefault="004F6FCC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4F6FCC">
        <w:t>Дата поступления на испытание_________________________________</w:t>
      </w:r>
      <w:r w:rsidR="0054556B">
        <w:t>_____________</w:t>
      </w:r>
    </w:p>
    <w:p w14:paraId="49AC9209" w14:textId="77777777" w:rsidR="0054556B" w:rsidRPr="004F6FCC" w:rsidRDefault="0054556B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283D3EC0" w14:textId="6B16D835" w:rsidR="004F6FCC" w:rsidRDefault="004F6FCC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4F6FCC">
        <w:t>Дата окончания испытания______________________________________</w:t>
      </w:r>
      <w:r w:rsidR="0054556B">
        <w:t>____________</w:t>
      </w:r>
    </w:p>
    <w:p w14:paraId="076244E7" w14:textId="77777777" w:rsidR="0054556B" w:rsidRDefault="0054556B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509D15B4" w14:textId="64165578" w:rsidR="004F6FCC" w:rsidRDefault="004F6FCC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4F6FCC">
        <w:t>Виды грызунов, использованных</w:t>
      </w:r>
      <w:r w:rsidR="0054556B">
        <w:t xml:space="preserve"> </w:t>
      </w:r>
      <w:r w:rsidRPr="004F6FCC">
        <w:t>для испытаний</w:t>
      </w:r>
      <w:r w:rsidR="0054556B">
        <w:t>________________________________</w:t>
      </w:r>
    </w:p>
    <w:p w14:paraId="30353C69" w14:textId="77777777" w:rsidR="0054556B" w:rsidRPr="004F6FCC" w:rsidRDefault="0054556B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35567EF2" w14:textId="38C02D2C" w:rsidR="004F6FCC" w:rsidRPr="004F6FCC" w:rsidRDefault="004F6FCC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4F6FCC">
        <w:t>Метод испытаний_______________________________________________</w:t>
      </w:r>
      <w:r w:rsidR="0054556B">
        <w:t>___________</w:t>
      </w:r>
    </w:p>
    <w:p w14:paraId="1DB8CF85" w14:textId="77777777" w:rsidR="0054556B" w:rsidRPr="0054556B" w:rsidRDefault="0054556B" w:rsidP="0054556B">
      <w:pPr>
        <w:pStyle w:val="formattext"/>
        <w:shd w:val="clear" w:color="auto" w:fill="FFFFFF"/>
        <w:spacing w:before="0" w:beforeAutospacing="0" w:after="0" w:afterAutospacing="0"/>
        <w:ind w:firstLine="480"/>
        <w:jc w:val="center"/>
        <w:textAlignment w:val="baseline"/>
        <w:rPr>
          <w:b/>
          <w:bCs/>
        </w:rPr>
      </w:pPr>
    </w:p>
    <w:p w14:paraId="5250DA9C" w14:textId="34FB09EE" w:rsidR="004F6FCC" w:rsidRPr="0054556B" w:rsidRDefault="004F6FCC" w:rsidP="0054556B">
      <w:pPr>
        <w:pStyle w:val="formattext"/>
        <w:shd w:val="clear" w:color="auto" w:fill="FFFFFF"/>
        <w:spacing w:before="0" w:beforeAutospacing="0" w:after="0" w:afterAutospacing="0"/>
        <w:ind w:firstLine="480"/>
        <w:jc w:val="center"/>
        <w:textAlignment w:val="baseline"/>
        <w:rPr>
          <w:b/>
          <w:bCs/>
        </w:rPr>
      </w:pPr>
      <w:r w:rsidRPr="0054556B">
        <w:rPr>
          <w:b/>
          <w:bCs/>
        </w:rPr>
        <w:t>Результаты испытаний</w:t>
      </w:r>
    </w:p>
    <w:p w14:paraId="09239440" w14:textId="77777777" w:rsidR="0054556B" w:rsidRDefault="0054556B" w:rsidP="0054556B">
      <w:pPr>
        <w:pStyle w:val="formattext"/>
        <w:shd w:val="clear" w:color="auto" w:fill="FFFFFF"/>
        <w:spacing w:before="0" w:beforeAutospacing="0" w:after="0" w:afterAutospacing="0"/>
        <w:ind w:firstLine="480"/>
        <w:jc w:val="center"/>
        <w:textAlignment w:val="baseline"/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823"/>
        <w:gridCol w:w="1901"/>
        <w:gridCol w:w="1825"/>
        <w:gridCol w:w="1415"/>
        <w:gridCol w:w="2606"/>
      </w:tblGrid>
      <w:tr w:rsidR="0054556B" w14:paraId="54EC1C4A" w14:textId="77777777" w:rsidTr="00A72E53">
        <w:tc>
          <w:tcPr>
            <w:tcW w:w="1914" w:type="dxa"/>
            <w:vMerge w:val="restart"/>
          </w:tcPr>
          <w:p w14:paraId="24CF5679" w14:textId="77777777" w:rsidR="0054556B" w:rsidRPr="004F6FCC" w:rsidRDefault="0054556B" w:rsidP="004E390C">
            <w:pPr>
              <w:pStyle w:val="formattext"/>
              <w:shd w:val="clear" w:color="auto" w:fill="FFFFFF"/>
              <w:spacing w:before="0" w:beforeAutospacing="0" w:after="0" w:afterAutospacing="0"/>
              <w:ind w:firstLine="480"/>
              <w:jc w:val="center"/>
              <w:textAlignment w:val="baseline"/>
            </w:pPr>
            <w:r w:rsidRPr="004F6FCC">
              <w:t>№</w:t>
            </w:r>
            <w:r>
              <w:t xml:space="preserve"> пп.</w:t>
            </w:r>
          </w:p>
          <w:p w14:paraId="41351FF2" w14:textId="77777777" w:rsidR="0054556B" w:rsidRDefault="0054556B" w:rsidP="004E390C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1914" w:type="dxa"/>
            <w:vMerge w:val="restart"/>
          </w:tcPr>
          <w:p w14:paraId="2E176566" w14:textId="77777777" w:rsidR="0054556B" w:rsidRPr="004F6FCC" w:rsidRDefault="0054556B" w:rsidP="004E390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4F6FCC">
              <w:t>Наименование</w:t>
            </w:r>
            <w:r>
              <w:t xml:space="preserve"> </w:t>
            </w:r>
            <w:r w:rsidRPr="004F6FCC">
              <w:t>показателя</w:t>
            </w:r>
          </w:p>
          <w:p w14:paraId="5299D5C4" w14:textId="77777777" w:rsidR="0054556B" w:rsidRDefault="0054556B" w:rsidP="004E390C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3084" w:type="dxa"/>
            <w:gridSpan w:val="2"/>
          </w:tcPr>
          <w:p w14:paraId="72AAA6A1" w14:textId="77777777" w:rsidR="0054556B" w:rsidRDefault="0054556B" w:rsidP="004E390C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4F6FCC">
              <w:t>Значение показателя, баллы</w:t>
            </w:r>
          </w:p>
        </w:tc>
        <w:tc>
          <w:tcPr>
            <w:tcW w:w="2658" w:type="dxa"/>
            <w:vMerge w:val="restart"/>
          </w:tcPr>
          <w:p w14:paraId="17C753F2" w14:textId="77777777" w:rsidR="0054556B" w:rsidRDefault="0054556B" w:rsidP="004E390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4F6FCC">
              <w:t>Оценка биостойкости</w:t>
            </w:r>
            <w:r>
              <w:t xml:space="preserve"> </w:t>
            </w:r>
            <w:r w:rsidRPr="004F6FCC">
              <w:t>(эффективности средств защиты)</w:t>
            </w:r>
          </w:p>
        </w:tc>
      </w:tr>
      <w:tr w:rsidR="0054556B" w14:paraId="3B5784F5" w14:textId="77777777" w:rsidTr="00A72E53">
        <w:tc>
          <w:tcPr>
            <w:tcW w:w="1914" w:type="dxa"/>
            <w:vMerge/>
          </w:tcPr>
          <w:p w14:paraId="010637A0" w14:textId="77777777" w:rsidR="0054556B" w:rsidRDefault="0054556B" w:rsidP="00A72E53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1914" w:type="dxa"/>
            <w:vMerge/>
          </w:tcPr>
          <w:p w14:paraId="6690A873" w14:textId="77777777" w:rsidR="0054556B" w:rsidRDefault="0054556B" w:rsidP="00A72E53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1914" w:type="dxa"/>
          </w:tcPr>
          <w:p w14:paraId="569B2DE0" w14:textId="62F94062" w:rsidR="0054556B" w:rsidRDefault="0054556B" w:rsidP="004E390C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4F6FCC">
              <w:t>по НД</w:t>
            </w:r>
          </w:p>
        </w:tc>
        <w:tc>
          <w:tcPr>
            <w:tcW w:w="1170" w:type="dxa"/>
          </w:tcPr>
          <w:p w14:paraId="1A3BD779" w14:textId="77777777" w:rsidR="0054556B" w:rsidRDefault="0054556B" w:rsidP="004E390C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4F6FCC">
              <w:t>полученное</w:t>
            </w:r>
          </w:p>
        </w:tc>
        <w:tc>
          <w:tcPr>
            <w:tcW w:w="2658" w:type="dxa"/>
            <w:vMerge/>
          </w:tcPr>
          <w:p w14:paraId="04C6026B" w14:textId="77777777" w:rsidR="0054556B" w:rsidRDefault="0054556B" w:rsidP="00A72E53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</w:p>
        </w:tc>
      </w:tr>
      <w:tr w:rsidR="0054556B" w14:paraId="3091450F" w14:textId="77777777" w:rsidTr="00A72E53">
        <w:tc>
          <w:tcPr>
            <w:tcW w:w="1914" w:type="dxa"/>
          </w:tcPr>
          <w:p w14:paraId="27948CCA" w14:textId="77777777" w:rsidR="0054556B" w:rsidRDefault="0054556B" w:rsidP="004E390C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>1</w:t>
            </w:r>
          </w:p>
        </w:tc>
        <w:tc>
          <w:tcPr>
            <w:tcW w:w="1914" w:type="dxa"/>
          </w:tcPr>
          <w:p w14:paraId="08E9D670" w14:textId="77777777" w:rsidR="0054556B" w:rsidRDefault="0054556B" w:rsidP="004E390C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>2</w:t>
            </w:r>
          </w:p>
        </w:tc>
        <w:tc>
          <w:tcPr>
            <w:tcW w:w="1914" w:type="dxa"/>
          </w:tcPr>
          <w:p w14:paraId="0DD42AE2" w14:textId="77777777" w:rsidR="0054556B" w:rsidRDefault="0054556B" w:rsidP="004E390C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>3</w:t>
            </w:r>
          </w:p>
        </w:tc>
        <w:tc>
          <w:tcPr>
            <w:tcW w:w="1170" w:type="dxa"/>
          </w:tcPr>
          <w:p w14:paraId="1F7DC950" w14:textId="77777777" w:rsidR="0054556B" w:rsidRDefault="0054556B" w:rsidP="004E390C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>4</w:t>
            </w:r>
          </w:p>
        </w:tc>
        <w:tc>
          <w:tcPr>
            <w:tcW w:w="2658" w:type="dxa"/>
          </w:tcPr>
          <w:p w14:paraId="37A0D828" w14:textId="77777777" w:rsidR="0054556B" w:rsidRDefault="0054556B" w:rsidP="004E390C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>5</w:t>
            </w:r>
          </w:p>
        </w:tc>
      </w:tr>
      <w:tr w:rsidR="0054556B" w14:paraId="576EBA46" w14:textId="77777777" w:rsidTr="00A72E53">
        <w:tc>
          <w:tcPr>
            <w:tcW w:w="1914" w:type="dxa"/>
          </w:tcPr>
          <w:p w14:paraId="501311B6" w14:textId="77777777" w:rsidR="0054556B" w:rsidRDefault="0054556B" w:rsidP="00A72E53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1914" w:type="dxa"/>
          </w:tcPr>
          <w:p w14:paraId="069B54FA" w14:textId="77777777" w:rsidR="0054556B" w:rsidRDefault="0054556B" w:rsidP="00A72E53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1914" w:type="dxa"/>
          </w:tcPr>
          <w:p w14:paraId="1017B6D7" w14:textId="77777777" w:rsidR="0054556B" w:rsidRDefault="0054556B" w:rsidP="00A72E53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1170" w:type="dxa"/>
          </w:tcPr>
          <w:p w14:paraId="78CE1C89" w14:textId="77777777" w:rsidR="0054556B" w:rsidRDefault="0054556B" w:rsidP="00A72E53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2658" w:type="dxa"/>
          </w:tcPr>
          <w:p w14:paraId="1629AA16" w14:textId="77777777" w:rsidR="0054556B" w:rsidRDefault="0054556B" w:rsidP="00A72E53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</w:p>
        </w:tc>
      </w:tr>
      <w:tr w:rsidR="0054556B" w14:paraId="2E683E02" w14:textId="77777777" w:rsidTr="00A72E53">
        <w:tc>
          <w:tcPr>
            <w:tcW w:w="1914" w:type="dxa"/>
          </w:tcPr>
          <w:p w14:paraId="4DECF6AE" w14:textId="77777777" w:rsidR="0054556B" w:rsidRDefault="0054556B" w:rsidP="00A72E53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1914" w:type="dxa"/>
          </w:tcPr>
          <w:p w14:paraId="16C05697" w14:textId="77777777" w:rsidR="0054556B" w:rsidRDefault="0054556B" w:rsidP="00A72E53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1914" w:type="dxa"/>
          </w:tcPr>
          <w:p w14:paraId="6BC6AF7A" w14:textId="77777777" w:rsidR="0054556B" w:rsidRDefault="0054556B" w:rsidP="00A72E53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1170" w:type="dxa"/>
          </w:tcPr>
          <w:p w14:paraId="4046C63E" w14:textId="77777777" w:rsidR="0054556B" w:rsidRDefault="0054556B" w:rsidP="00A72E53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2658" w:type="dxa"/>
          </w:tcPr>
          <w:p w14:paraId="76301A27" w14:textId="77777777" w:rsidR="0054556B" w:rsidRDefault="0054556B" w:rsidP="00A72E53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</w:p>
        </w:tc>
      </w:tr>
    </w:tbl>
    <w:p w14:paraId="1947809D" w14:textId="77777777" w:rsidR="0054556B" w:rsidRPr="004F6FCC" w:rsidRDefault="0054556B" w:rsidP="0054556B">
      <w:pPr>
        <w:pStyle w:val="formattext"/>
        <w:shd w:val="clear" w:color="auto" w:fill="FFFFFF"/>
        <w:spacing w:before="0" w:beforeAutospacing="0" w:after="0" w:afterAutospacing="0"/>
        <w:ind w:firstLine="480"/>
        <w:jc w:val="center"/>
        <w:textAlignment w:val="baseline"/>
      </w:pPr>
    </w:p>
    <w:p w14:paraId="7DC5E1CB" w14:textId="77777777" w:rsidR="0054556B" w:rsidRPr="004F6FCC" w:rsidRDefault="0054556B" w:rsidP="0054556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4F6FCC">
        <w:t>Испытатель</w:t>
      </w:r>
      <w:r>
        <w:t xml:space="preserve">                         __________________                ________________________</w:t>
      </w:r>
    </w:p>
    <w:p w14:paraId="2B7412D9" w14:textId="77777777" w:rsidR="0054556B" w:rsidRPr="004F6FCC" w:rsidRDefault="0054556B" w:rsidP="0054556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>
        <w:t xml:space="preserve">                                                            </w:t>
      </w:r>
      <w:r w:rsidRPr="004F6FCC">
        <w:t xml:space="preserve">подпись </w:t>
      </w:r>
      <w:r>
        <w:t xml:space="preserve">                             </w:t>
      </w:r>
      <w:r w:rsidRPr="004F6FCC">
        <w:t>расшифровка подписи</w:t>
      </w:r>
    </w:p>
    <w:p w14:paraId="6F6D14EB" w14:textId="77777777" w:rsidR="0054556B" w:rsidRPr="0054556B" w:rsidRDefault="0054556B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0"/>
          <w:szCs w:val="20"/>
        </w:rPr>
      </w:pPr>
    </w:p>
    <w:p w14:paraId="565BD60F" w14:textId="5CCC86BE" w:rsidR="004F6FCC" w:rsidRPr="0054556B" w:rsidRDefault="004F6FCC" w:rsidP="0054556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0"/>
          <w:szCs w:val="20"/>
        </w:rPr>
      </w:pPr>
      <w:r w:rsidRPr="0054556B">
        <w:rPr>
          <w:sz w:val="20"/>
          <w:szCs w:val="20"/>
        </w:rPr>
        <w:t xml:space="preserve">Примечание </w:t>
      </w:r>
      <w:r w:rsidR="0054556B" w:rsidRPr="0054556B">
        <w:rPr>
          <w:sz w:val="20"/>
          <w:szCs w:val="20"/>
        </w:rPr>
        <w:t xml:space="preserve">– </w:t>
      </w:r>
      <w:r w:rsidRPr="0054556B">
        <w:rPr>
          <w:sz w:val="20"/>
          <w:szCs w:val="20"/>
        </w:rPr>
        <w:t>При испытаниях многослойных материалов к протоколу дополнительно представляют схему структуры материала по слоям.</w:t>
      </w:r>
    </w:p>
    <w:p w14:paraId="004E1872" w14:textId="77777777" w:rsidR="0054556B" w:rsidRDefault="0054556B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2BD6923B" w14:textId="77777777" w:rsidR="0054556B" w:rsidRDefault="0054556B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6A1D2528" w14:textId="77777777" w:rsidR="0054556B" w:rsidRDefault="0054556B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2FAEF6BC" w14:textId="77777777" w:rsidR="0054556B" w:rsidRDefault="0054556B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322B8ECF" w14:textId="77777777" w:rsidR="0054556B" w:rsidRDefault="0054556B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76A8C5C6" w14:textId="77777777" w:rsidR="0054556B" w:rsidRDefault="0054556B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0C92A42C" w14:textId="77777777" w:rsidR="0054556B" w:rsidRDefault="0054556B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4E7C0C64" w14:textId="0F27CB18" w:rsidR="0054556B" w:rsidRDefault="0054556B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04A702E2" w14:textId="77777777" w:rsidR="004E390C" w:rsidRDefault="004E390C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3CD6BD12" w14:textId="77777777" w:rsidR="0054556B" w:rsidRDefault="0054556B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23DD000D" w14:textId="2081CF79" w:rsidR="004F6FCC" w:rsidRPr="004F6FCC" w:rsidRDefault="004F6FCC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4F6FCC">
        <w:lastRenderedPageBreak/>
        <w:t>В.</w:t>
      </w:r>
      <w:r w:rsidR="004804D3">
        <w:t>3</w:t>
      </w:r>
      <w:r w:rsidRPr="004F6FCC">
        <w:t xml:space="preserve"> Протокол испытаний изделий или фрагментов изделий приведен в форме В.З.</w:t>
      </w:r>
    </w:p>
    <w:p w14:paraId="1699F2A4" w14:textId="77777777" w:rsidR="0054556B" w:rsidRDefault="0054556B" w:rsidP="004F6FCC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7057BB53" w14:textId="57A1857E" w:rsidR="004F6FCC" w:rsidRDefault="004F6FCC" w:rsidP="0054556B">
      <w:pPr>
        <w:pStyle w:val="formattext"/>
        <w:shd w:val="clear" w:color="auto" w:fill="FFFFFF"/>
        <w:spacing w:before="0" w:beforeAutospacing="0" w:after="0" w:afterAutospacing="0"/>
        <w:ind w:firstLine="480"/>
        <w:jc w:val="center"/>
        <w:textAlignment w:val="baseline"/>
        <w:rPr>
          <w:b/>
          <w:bCs/>
        </w:rPr>
      </w:pPr>
      <w:r w:rsidRPr="0054556B">
        <w:rPr>
          <w:b/>
          <w:bCs/>
        </w:rPr>
        <w:t>Форма В.</w:t>
      </w:r>
      <w:r w:rsidR="004804D3">
        <w:rPr>
          <w:b/>
          <w:bCs/>
        </w:rPr>
        <w:t>3</w:t>
      </w:r>
    </w:p>
    <w:p w14:paraId="73E380CF" w14:textId="77777777" w:rsidR="0054556B" w:rsidRPr="0054556B" w:rsidRDefault="0054556B" w:rsidP="0054556B">
      <w:pPr>
        <w:pStyle w:val="formattext"/>
        <w:shd w:val="clear" w:color="auto" w:fill="FFFFFF"/>
        <w:spacing w:before="0" w:beforeAutospacing="0" w:after="0" w:afterAutospacing="0"/>
        <w:ind w:firstLine="480"/>
        <w:jc w:val="center"/>
        <w:textAlignment w:val="baseline"/>
        <w:rPr>
          <w:b/>
          <w:bCs/>
        </w:rPr>
      </w:pPr>
    </w:p>
    <w:p w14:paraId="47AD567C" w14:textId="77777777" w:rsidR="0054556B" w:rsidRDefault="004F6FCC" w:rsidP="0054556B">
      <w:pPr>
        <w:pStyle w:val="formattext"/>
        <w:shd w:val="clear" w:color="auto" w:fill="FFFFFF"/>
        <w:spacing w:before="0" w:beforeAutospacing="0" w:after="0" w:afterAutospacing="0"/>
        <w:ind w:firstLine="480"/>
        <w:jc w:val="center"/>
        <w:textAlignment w:val="baseline"/>
        <w:rPr>
          <w:b/>
          <w:bCs/>
        </w:rPr>
      </w:pPr>
      <w:r w:rsidRPr="0054556B">
        <w:rPr>
          <w:b/>
          <w:bCs/>
        </w:rPr>
        <w:t>Протокол испытаний</w:t>
      </w:r>
      <w:r w:rsidR="0054556B">
        <w:rPr>
          <w:b/>
          <w:bCs/>
        </w:rPr>
        <w:t xml:space="preserve"> </w:t>
      </w:r>
    </w:p>
    <w:p w14:paraId="07456C01" w14:textId="77777777" w:rsidR="0054556B" w:rsidRDefault="0054556B" w:rsidP="0054556B">
      <w:pPr>
        <w:pStyle w:val="formattext"/>
        <w:shd w:val="clear" w:color="auto" w:fill="FFFFFF"/>
        <w:spacing w:before="0" w:beforeAutospacing="0" w:after="0" w:afterAutospacing="0"/>
        <w:ind w:firstLine="480"/>
        <w:jc w:val="center"/>
        <w:textAlignment w:val="baseline"/>
        <w:rPr>
          <w:b/>
          <w:bCs/>
        </w:rPr>
      </w:pPr>
    </w:p>
    <w:p w14:paraId="02D380D2" w14:textId="061D45F4" w:rsidR="0054556B" w:rsidRDefault="0054556B" w:rsidP="0054556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4F6FCC">
        <w:t xml:space="preserve">Наименование испытуемого </w:t>
      </w:r>
      <w:r>
        <w:t>изделия</w:t>
      </w:r>
      <w:r w:rsidRPr="004F6FCC">
        <w:t>_______</w:t>
      </w:r>
      <w:r>
        <w:t>_</w:t>
      </w:r>
      <w:r w:rsidRPr="004F6FCC">
        <w:t>_________________</w:t>
      </w:r>
      <w:r>
        <w:t>______________</w:t>
      </w:r>
      <w:r w:rsidRPr="004F6FCC">
        <w:t>_</w:t>
      </w:r>
    </w:p>
    <w:p w14:paraId="0701B92E" w14:textId="77777777" w:rsidR="0054556B" w:rsidRPr="004F6FCC" w:rsidRDefault="0054556B" w:rsidP="0054556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6829D8BA" w14:textId="3E1033DC" w:rsidR="0054556B" w:rsidRDefault="0054556B" w:rsidP="0054556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4F6FCC">
        <w:t xml:space="preserve">НД на </w:t>
      </w:r>
      <w:r>
        <w:t>изделие</w:t>
      </w:r>
      <w:r w:rsidRPr="004F6FCC">
        <w:t>________________________________________________</w:t>
      </w:r>
      <w:r>
        <w:t>____________</w:t>
      </w:r>
    </w:p>
    <w:p w14:paraId="286C3F30" w14:textId="77777777" w:rsidR="0054556B" w:rsidRPr="004F6FCC" w:rsidRDefault="0054556B" w:rsidP="0054556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5BC0E702" w14:textId="77777777" w:rsidR="0054556B" w:rsidRDefault="0054556B" w:rsidP="0054556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4F6FCC">
        <w:t>Изготовитель-заказчик (наименование, адрес)____________________</w:t>
      </w:r>
      <w:r>
        <w:t>______________</w:t>
      </w:r>
    </w:p>
    <w:p w14:paraId="126B1803" w14:textId="77777777" w:rsidR="0054556B" w:rsidRPr="004F6FCC" w:rsidRDefault="0054556B" w:rsidP="0054556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3184EE3A" w14:textId="77777777" w:rsidR="0054556B" w:rsidRDefault="0054556B" w:rsidP="0054556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4F6FCC">
        <w:t>Партия и дата изготовления_____________________________________</w:t>
      </w:r>
      <w:r>
        <w:t>_____________</w:t>
      </w:r>
    </w:p>
    <w:p w14:paraId="53B3F751" w14:textId="77777777" w:rsidR="0054556B" w:rsidRPr="004F6FCC" w:rsidRDefault="0054556B" w:rsidP="0054556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3A23CCDF" w14:textId="336899BF" w:rsidR="0054556B" w:rsidRDefault="0054556B" w:rsidP="0054556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>
        <w:t>Описание образца и его размеры</w:t>
      </w:r>
      <w:r w:rsidRPr="004F6FCC">
        <w:t>________________________________</w:t>
      </w:r>
      <w:r>
        <w:t>_____________</w:t>
      </w:r>
    </w:p>
    <w:p w14:paraId="0A7756D0" w14:textId="77777777" w:rsidR="0054556B" w:rsidRPr="004F6FCC" w:rsidRDefault="0054556B" w:rsidP="0054556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1F4A2E33" w14:textId="65E3BE2D" w:rsidR="0054556B" w:rsidRDefault="0054556B" w:rsidP="0054556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>
        <w:t xml:space="preserve">(Включая толщину по слоям) </w:t>
      </w:r>
      <w:r w:rsidRPr="004F6FCC">
        <w:t>___________________________________</w:t>
      </w:r>
      <w:r>
        <w:t>_____________</w:t>
      </w:r>
    </w:p>
    <w:p w14:paraId="7BDB1CB0" w14:textId="77777777" w:rsidR="0054556B" w:rsidRPr="004F6FCC" w:rsidRDefault="0054556B" w:rsidP="0054556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1FE874B1" w14:textId="77777777" w:rsidR="0054556B" w:rsidRDefault="0054556B" w:rsidP="0054556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4F6FCC">
        <w:t>Дата поступления на испытание_________________________________</w:t>
      </w:r>
      <w:r>
        <w:t>_____________</w:t>
      </w:r>
    </w:p>
    <w:p w14:paraId="33D15B61" w14:textId="77777777" w:rsidR="0054556B" w:rsidRPr="004F6FCC" w:rsidRDefault="0054556B" w:rsidP="0054556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01AB711B" w14:textId="77777777" w:rsidR="0054556B" w:rsidRDefault="0054556B" w:rsidP="0054556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4F6FCC">
        <w:t>Дата окончания испытания______________________________________</w:t>
      </w:r>
      <w:r>
        <w:t>____________</w:t>
      </w:r>
    </w:p>
    <w:p w14:paraId="291EDC9F" w14:textId="77777777" w:rsidR="0054556B" w:rsidRDefault="0054556B" w:rsidP="0054556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20028201" w14:textId="77777777" w:rsidR="0054556B" w:rsidRDefault="0054556B" w:rsidP="0054556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4F6FCC">
        <w:t>Виды грызунов, использованных</w:t>
      </w:r>
      <w:r>
        <w:t xml:space="preserve"> </w:t>
      </w:r>
      <w:r w:rsidRPr="004F6FCC">
        <w:t>для испытаний</w:t>
      </w:r>
      <w:r>
        <w:t>________________________________</w:t>
      </w:r>
    </w:p>
    <w:p w14:paraId="1B421A5C" w14:textId="77777777" w:rsidR="0054556B" w:rsidRPr="004F6FCC" w:rsidRDefault="0054556B" w:rsidP="0054556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51FA0586" w14:textId="77777777" w:rsidR="0054556B" w:rsidRPr="004F6FCC" w:rsidRDefault="0054556B" w:rsidP="0054556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4F6FCC">
        <w:t>Метод испытаний_______________________________________________</w:t>
      </w:r>
      <w:r>
        <w:t>___________</w:t>
      </w:r>
    </w:p>
    <w:p w14:paraId="0AB99D05" w14:textId="77777777" w:rsidR="00AF39A0" w:rsidRDefault="00AF39A0" w:rsidP="003B532B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</w:p>
    <w:p w14:paraId="12651B55" w14:textId="77777777" w:rsidR="0054556B" w:rsidRPr="0054556B" w:rsidRDefault="0054556B" w:rsidP="0054556B">
      <w:pPr>
        <w:pStyle w:val="formattext"/>
        <w:shd w:val="clear" w:color="auto" w:fill="FFFFFF"/>
        <w:spacing w:before="0" w:beforeAutospacing="0" w:after="0" w:afterAutospacing="0"/>
        <w:ind w:firstLine="480"/>
        <w:jc w:val="center"/>
        <w:textAlignment w:val="baseline"/>
        <w:rPr>
          <w:b/>
          <w:bCs/>
        </w:rPr>
      </w:pPr>
      <w:r w:rsidRPr="0054556B">
        <w:rPr>
          <w:b/>
          <w:bCs/>
        </w:rPr>
        <w:t>Результаты испытаний</w:t>
      </w:r>
    </w:p>
    <w:p w14:paraId="4BD63AE5" w14:textId="77777777" w:rsidR="0054556B" w:rsidRDefault="0054556B" w:rsidP="0054556B">
      <w:pPr>
        <w:pStyle w:val="formattext"/>
        <w:shd w:val="clear" w:color="auto" w:fill="FFFFFF"/>
        <w:spacing w:before="0" w:beforeAutospacing="0" w:after="0" w:afterAutospacing="0"/>
        <w:ind w:firstLine="480"/>
        <w:jc w:val="center"/>
        <w:textAlignment w:val="baseline"/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823"/>
        <w:gridCol w:w="1901"/>
        <w:gridCol w:w="1825"/>
        <w:gridCol w:w="1415"/>
        <w:gridCol w:w="2606"/>
      </w:tblGrid>
      <w:tr w:rsidR="0054556B" w14:paraId="732CE456" w14:textId="77777777" w:rsidTr="00A72E53">
        <w:tc>
          <w:tcPr>
            <w:tcW w:w="1914" w:type="dxa"/>
            <w:vMerge w:val="restart"/>
          </w:tcPr>
          <w:p w14:paraId="749E4F6C" w14:textId="77777777" w:rsidR="0054556B" w:rsidRPr="004F6FCC" w:rsidRDefault="0054556B" w:rsidP="004E390C">
            <w:pPr>
              <w:pStyle w:val="formattext"/>
              <w:shd w:val="clear" w:color="auto" w:fill="FFFFFF"/>
              <w:spacing w:before="0" w:beforeAutospacing="0" w:after="0" w:afterAutospacing="0"/>
              <w:ind w:firstLine="480"/>
              <w:jc w:val="center"/>
              <w:textAlignment w:val="baseline"/>
            </w:pPr>
            <w:r w:rsidRPr="004F6FCC">
              <w:t>№</w:t>
            </w:r>
            <w:r>
              <w:t xml:space="preserve"> пп.</w:t>
            </w:r>
          </w:p>
          <w:p w14:paraId="7859DDDD" w14:textId="77777777" w:rsidR="0054556B" w:rsidRDefault="0054556B" w:rsidP="004E390C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1914" w:type="dxa"/>
            <w:vMerge w:val="restart"/>
          </w:tcPr>
          <w:p w14:paraId="2AA15C66" w14:textId="77777777" w:rsidR="0054556B" w:rsidRPr="004F6FCC" w:rsidRDefault="0054556B" w:rsidP="004E390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4F6FCC">
              <w:t>Наименование</w:t>
            </w:r>
            <w:r>
              <w:t xml:space="preserve"> </w:t>
            </w:r>
            <w:r w:rsidRPr="004F6FCC">
              <w:t>показателя</w:t>
            </w:r>
          </w:p>
          <w:p w14:paraId="0B628B4D" w14:textId="77777777" w:rsidR="0054556B" w:rsidRDefault="0054556B" w:rsidP="004E390C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3084" w:type="dxa"/>
            <w:gridSpan w:val="2"/>
          </w:tcPr>
          <w:p w14:paraId="5E86BF12" w14:textId="77777777" w:rsidR="0054556B" w:rsidRDefault="0054556B" w:rsidP="004E390C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4F6FCC">
              <w:t>Значение показателя, баллы</w:t>
            </w:r>
          </w:p>
        </w:tc>
        <w:tc>
          <w:tcPr>
            <w:tcW w:w="2658" w:type="dxa"/>
            <w:vMerge w:val="restart"/>
          </w:tcPr>
          <w:p w14:paraId="725CF4EC" w14:textId="77777777" w:rsidR="0054556B" w:rsidRDefault="0054556B" w:rsidP="004E390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4F6FCC">
              <w:t>Оценка биостойкости</w:t>
            </w:r>
            <w:r>
              <w:t xml:space="preserve"> </w:t>
            </w:r>
            <w:r w:rsidRPr="004F6FCC">
              <w:t>(эффективности средств защиты)</w:t>
            </w:r>
          </w:p>
        </w:tc>
      </w:tr>
      <w:tr w:rsidR="0054556B" w14:paraId="38A47253" w14:textId="77777777" w:rsidTr="00A72E53">
        <w:tc>
          <w:tcPr>
            <w:tcW w:w="1914" w:type="dxa"/>
            <w:vMerge/>
          </w:tcPr>
          <w:p w14:paraId="1C40B8F2" w14:textId="77777777" w:rsidR="0054556B" w:rsidRDefault="0054556B" w:rsidP="004E390C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1914" w:type="dxa"/>
            <w:vMerge/>
          </w:tcPr>
          <w:p w14:paraId="7A03DF92" w14:textId="77777777" w:rsidR="0054556B" w:rsidRDefault="0054556B" w:rsidP="004E390C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1914" w:type="dxa"/>
          </w:tcPr>
          <w:p w14:paraId="01A4E512" w14:textId="16263D32" w:rsidR="0054556B" w:rsidRDefault="0054556B" w:rsidP="004E390C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4F6FCC">
              <w:t>по НД</w:t>
            </w:r>
          </w:p>
        </w:tc>
        <w:tc>
          <w:tcPr>
            <w:tcW w:w="1170" w:type="dxa"/>
          </w:tcPr>
          <w:p w14:paraId="2DF48EED" w14:textId="77777777" w:rsidR="0054556B" w:rsidRDefault="0054556B" w:rsidP="004E390C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4F6FCC">
              <w:t>полученное</w:t>
            </w:r>
          </w:p>
        </w:tc>
        <w:tc>
          <w:tcPr>
            <w:tcW w:w="2658" w:type="dxa"/>
            <w:vMerge/>
          </w:tcPr>
          <w:p w14:paraId="1A1BD419" w14:textId="77777777" w:rsidR="0054556B" w:rsidRDefault="0054556B" w:rsidP="004E390C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</w:p>
        </w:tc>
      </w:tr>
      <w:tr w:rsidR="0054556B" w14:paraId="331CF7CD" w14:textId="77777777" w:rsidTr="00A72E53">
        <w:tc>
          <w:tcPr>
            <w:tcW w:w="1914" w:type="dxa"/>
          </w:tcPr>
          <w:p w14:paraId="17C2B4EE" w14:textId="77777777" w:rsidR="0054556B" w:rsidRDefault="0054556B" w:rsidP="004E390C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>1</w:t>
            </w:r>
          </w:p>
        </w:tc>
        <w:tc>
          <w:tcPr>
            <w:tcW w:w="1914" w:type="dxa"/>
          </w:tcPr>
          <w:p w14:paraId="23A3D74B" w14:textId="77777777" w:rsidR="0054556B" w:rsidRDefault="0054556B" w:rsidP="004E390C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>2</w:t>
            </w:r>
          </w:p>
        </w:tc>
        <w:tc>
          <w:tcPr>
            <w:tcW w:w="1914" w:type="dxa"/>
          </w:tcPr>
          <w:p w14:paraId="5F872100" w14:textId="77777777" w:rsidR="0054556B" w:rsidRDefault="0054556B" w:rsidP="004E390C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>3</w:t>
            </w:r>
          </w:p>
        </w:tc>
        <w:tc>
          <w:tcPr>
            <w:tcW w:w="1170" w:type="dxa"/>
          </w:tcPr>
          <w:p w14:paraId="5E09E526" w14:textId="77777777" w:rsidR="0054556B" w:rsidRDefault="0054556B" w:rsidP="004E390C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>4</w:t>
            </w:r>
          </w:p>
        </w:tc>
        <w:tc>
          <w:tcPr>
            <w:tcW w:w="2658" w:type="dxa"/>
          </w:tcPr>
          <w:p w14:paraId="3CA8CF14" w14:textId="77777777" w:rsidR="0054556B" w:rsidRDefault="0054556B" w:rsidP="004E390C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>5</w:t>
            </w:r>
          </w:p>
        </w:tc>
      </w:tr>
      <w:tr w:rsidR="0054556B" w14:paraId="4D275D6E" w14:textId="77777777" w:rsidTr="00A72E53">
        <w:tc>
          <w:tcPr>
            <w:tcW w:w="1914" w:type="dxa"/>
          </w:tcPr>
          <w:p w14:paraId="795B3C86" w14:textId="77777777" w:rsidR="0054556B" w:rsidRDefault="0054556B" w:rsidP="00A72E53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1914" w:type="dxa"/>
          </w:tcPr>
          <w:p w14:paraId="3C2DE4B4" w14:textId="77777777" w:rsidR="0054556B" w:rsidRDefault="0054556B" w:rsidP="00A72E53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1914" w:type="dxa"/>
          </w:tcPr>
          <w:p w14:paraId="47ABA954" w14:textId="77777777" w:rsidR="0054556B" w:rsidRDefault="0054556B" w:rsidP="00A72E53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1170" w:type="dxa"/>
          </w:tcPr>
          <w:p w14:paraId="1F8BD07D" w14:textId="77777777" w:rsidR="0054556B" w:rsidRDefault="0054556B" w:rsidP="00A72E53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2658" w:type="dxa"/>
          </w:tcPr>
          <w:p w14:paraId="51C9FE23" w14:textId="77777777" w:rsidR="0054556B" w:rsidRDefault="0054556B" w:rsidP="00A72E53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</w:p>
        </w:tc>
      </w:tr>
      <w:tr w:rsidR="0054556B" w14:paraId="49ABC204" w14:textId="77777777" w:rsidTr="00A72E53">
        <w:tc>
          <w:tcPr>
            <w:tcW w:w="1914" w:type="dxa"/>
          </w:tcPr>
          <w:p w14:paraId="7A382132" w14:textId="77777777" w:rsidR="0054556B" w:rsidRDefault="0054556B" w:rsidP="00A72E53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1914" w:type="dxa"/>
          </w:tcPr>
          <w:p w14:paraId="565E6C01" w14:textId="77777777" w:rsidR="0054556B" w:rsidRDefault="0054556B" w:rsidP="00A72E53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1914" w:type="dxa"/>
          </w:tcPr>
          <w:p w14:paraId="7F62517A" w14:textId="77777777" w:rsidR="0054556B" w:rsidRDefault="0054556B" w:rsidP="00A72E53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1170" w:type="dxa"/>
          </w:tcPr>
          <w:p w14:paraId="79DCC3D5" w14:textId="77777777" w:rsidR="0054556B" w:rsidRDefault="0054556B" w:rsidP="00A72E53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</w:p>
        </w:tc>
        <w:tc>
          <w:tcPr>
            <w:tcW w:w="2658" w:type="dxa"/>
          </w:tcPr>
          <w:p w14:paraId="2551AECD" w14:textId="77777777" w:rsidR="0054556B" w:rsidRDefault="0054556B" w:rsidP="00A72E53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</w:p>
        </w:tc>
      </w:tr>
    </w:tbl>
    <w:p w14:paraId="5D3F0199" w14:textId="77777777" w:rsidR="0054556B" w:rsidRPr="004F6FCC" w:rsidRDefault="0054556B" w:rsidP="0054556B">
      <w:pPr>
        <w:pStyle w:val="formattext"/>
        <w:shd w:val="clear" w:color="auto" w:fill="FFFFFF"/>
        <w:spacing w:before="0" w:beforeAutospacing="0" w:after="0" w:afterAutospacing="0"/>
        <w:ind w:firstLine="480"/>
        <w:jc w:val="center"/>
        <w:textAlignment w:val="baseline"/>
      </w:pPr>
    </w:p>
    <w:p w14:paraId="552D24DF" w14:textId="77777777" w:rsidR="0054556B" w:rsidRPr="004F6FCC" w:rsidRDefault="0054556B" w:rsidP="0054556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4F6FCC">
        <w:t>Испытатель</w:t>
      </w:r>
      <w:r>
        <w:t xml:space="preserve">                         __________________                ________________________</w:t>
      </w:r>
    </w:p>
    <w:p w14:paraId="3FEC5421" w14:textId="77777777" w:rsidR="0054556B" w:rsidRPr="004F6FCC" w:rsidRDefault="0054556B" w:rsidP="0054556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>
        <w:t xml:space="preserve">                                                            </w:t>
      </w:r>
      <w:r w:rsidRPr="004F6FCC">
        <w:t xml:space="preserve">подпись </w:t>
      </w:r>
      <w:r>
        <w:t xml:space="preserve">                             </w:t>
      </w:r>
      <w:r w:rsidRPr="004F6FCC">
        <w:t>расшифровка подписи</w:t>
      </w:r>
    </w:p>
    <w:p w14:paraId="68645D03" w14:textId="77777777" w:rsidR="0054556B" w:rsidRPr="0054556B" w:rsidRDefault="0054556B" w:rsidP="0054556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0"/>
          <w:szCs w:val="20"/>
        </w:rPr>
      </w:pPr>
    </w:p>
    <w:p w14:paraId="6D5132EC" w14:textId="79EE4AF5" w:rsidR="0054556B" w:rsidRPr="0054556B" w:rsidRDefault="0054556B" w:rsidP="0054556B">
      <w:pPr>
        <w:pStyle w:val="formattext"/>
        <w:shd w:val="clear" w:color="auto" w:fill="FFFFFF"/>
        <w:ind w:firstLine="480"/>
        <w:jc w:val="both"/>
        <w:textAlignment w:val="baseline"/>
        <w:rPr>
          <w:sz w:val="20"/>
          <w:szCs w:val="20"/>
        </w:rPr>
      </w:pPr>
      <w:r w:rsidRPr="0054556B">
        <w:rPr>
          <w:sz w:val="20"/>
          <w:szCs w:val="20"/>
        </w:rPr>
        <w:t>Примечание – При испытаниях изделий кабельной промышленности к протоколу дополнительно представляют схему структуры кабеля.</w:t>
      </w:r>
    </w:p>
    <w:p w14:paraId="5F1B8B15" w14:textId="77777777" w:rsidR="0054556B" w:rsidRDefault="0054556B" w:rsidP="0054556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3EB38E81" w14:textId="77777777" w:rsidR="0054556B" w:rsidRDefault="0054556B" w:rsidP="0054556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096EB798" w14:textId="77777777" w:rsidR="0054556B" w:rsidRDefault="0054556B" w:rsidP="0054556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14:paraId="0DC97B8C" w14:textId="77777777" w:rsidR="00AF39A0" w:rsidRDefault="00AF39A0" w:rsidP="003B532B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</w:p>
    <w:p w14:paraId="05955C37" w14:textId="77777777" w:rsidR="00AF39A0" w:rsidRDefault="00AF39A0" w:rsidP="003B532B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</w:p>
    <w:p w14:paraId="4DFF5FDA" w14:textId="77777777" w:rsidR="00AF39A0" w:rsidRDefault="00AF39A0" w:rsidP="003B532B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</w:p>
    <w:p w14:paraId="590D1F09" w14:textId="77777777" w:rsidR="00AF39A0" w:rsidRDefault="00AF39A0" w:rsidP="003B532B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</w:p>
    <w:p w14:paraId="676C8B3C" w14:textId="77777777" w:rsidR="00AF39A0" w:rsidRDefault="00AF39A0" w:rsidP="003B532B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</w:p>
    <w:p w14:paraId="2B7F8E6B" w14:textId="77777777" w:rsidR="00DC45C7" w:rsidRPr="00DC45C7" w:rsidRDefault="00DC45C7" w:rsidP="00DC45C7">
      <w:pPr>
        <w:pStyle w:val="formattext"/>
        <w:shd w:val="clear" w:color="auto" w:fill="FFFFFF"/>
        <w:ind w:firstLine="480"/>
        <w:jc w:val="center"/>
        <w:textAlignment w:val="baseline"/>
        <w:rPr>
          <w:b/>
          <w:bCs/>
        </w:rPr>
      </w:pPr>
      <w:r w:rsidRPr="00DC45C7">
        <w:rPr>
          <w:b/>
          <w:bCs/>
        </w:rPr>
        <w:lastRenderedPageBreak/>
        <w:t>Библиография</w:t>
      </w:r>
    </w:p>
    <w:p w14:paraId="6AD58912" w14:textId="124EBD13" w:rsidR="006F2BED" w:rsidRDefault="00DC45C7" w:rsidP="00034FA3">
      <w:pPr>
        <w:pStyle w:val="formattext"/>
        <w:spacing w:before="0" w:beforeAutospacing="0" w:after="0" w:afterAutospacing="0"/>
        <w:ind w:firstLine="480"/>
        <w:jc w:val="both"/>
        <w:textAlignment w:val="baseline"/>
      </w:pPr>
      <w:r>
        <w:t xml:space="preserve">[1] </w:t>
      </w:r>
      <w:r w:rsidR="006F2BED" w:rsidRPr="006F2BED">
        <w:t>Санитарные правила по устройству, оборудованию и содержанию экспериментально-биологических клиник (вивариев) № 8.01.004.97 (утвержден</w:t>
      </w:r>
      <w:r w:rsidR="004E390C">
        <w:t>ы</w:t>
      </w:r>
      <w:r w:rsidR="006F2BED" w:rsidRPr="006F2BED">
        <w:t xml:space="preserve"> Главным государственным санитарным врачом Республики Казахстан 19 августа 1997 года)</w:t>
      </w:r>
      <w:r w:rsidR="004E390C">
        <w:t>.</w:t>
      </w:r>
      <w:r w:rsidR="006F2BED" w:rsidRPr="006F2BED">
        <w:t xml:space="preserve"> </w:t>
      </w:r>
    </w:p>
    <w:p w14:paraId="3D434AD0" w14:textId="7C45D1F9" w:rsidR="00F837C1" w:rsidRDefault="00F837C1" w:rsidP="00034FA3">
      <w:pPr>
        <w:pStyle w:val="formattext"/>
        <w:spacing w:before="0" w:beforeAutospacing="0" w:after="0" w:afterAutospacing="0"/>
        <w:ind w:firstLine="480"/>
        <w:jc w:val="both"/>
        <w:textAlignment w:val="baseline"/>
      </w:pPr>
      <w:r>
        <w:t xml:space="preserve">[2] Об утверждении Ветеринарных (ветеринарно-санитарных) правил </w:t>
      </w:r>
      <w:r w:rsidR="004E390C">
        <w:t xml:space="preserve">(приказ </w:t>
      </w:r>
      <w:r>
        <w:t>Министра сельского хозяйства Республики Казахстан от 29 июня 2015 года № 7-1/587</w:t>
      </w:r>
      <w:r w:rsidR="004E390C">
        <w:t>).</w:t>
      </w:r>
    </w:p>
    <w:p w14:paraId="41A49A07" w14:textId="77777777" w:rsidR="00AF39A0" w:rsidRDefault="00AF39A0" w:rsidP="006F2BED">
      <w:pPr>
        <w:pStyle w:val="formattext"/>
        <w:spacing w:before="0" w:beforeAutospacing="0" w:after="0" w:afterAutospacing="0"/>
        <w:ind w:firstLine="480"/>
        <w:textAlignment w:val="baseline"/>
      </w:pPr>
    </w:p>
    <w:p w14:paraId="1FBEBF15" w14:textId="77777777" w:rsidR="00952431" w:rsidRDefault="00952431" w:rsidP="00DC45C7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</w:p>
    <w:p w14:paraId="73B54731" w14:textId="77777777" w:rsidR="00952431" w:rsidRDefault="00952431" w:rsidP="003B532B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</w:p>
    <w:p w14:paraId="0C791658" w14:textId="77777777" w:rsidR="00952431" w:rsidRDefault="00952431" w:rsidP="003B532B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</w:p>
    <w:p w14:paraId="1C5AE50B" w14:textId="77777777" w:rsidR="00952431" w:rsidRDefault="00952431" w:rsidP="003B532B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</w:p>
    <w:p w14:paraId="66119DE0" w14:textId="77777777" w:rsidR="00952431" w:rsidRDefault="00952431" w:rsidP="003B532B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</w:p>
    <w:p w14:paraId="4CE29422" w14:textId="77777777" w:rsidR="00952431" w:rsidRDefault="00952431" w:rsidP="003B532B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</w:p>
    <w:p w14:paraId="2B59BC90" w14:textId="77777777" w:rsidR="00952431" w:rsidRDefault="00952431" w:rsidP="003B532B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</w:p>
    <w:p w14:paraId="2CA39C7B" w14:textId="77777777" w:rsidR="00952431" w:rsidRDefault="00952431" w:rsidP="003B532B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</w:p>
    <w:p w14:paraId="1BB6EF0E" w14:textId="77777777" w:rsidR="00952431" w:rsidRDefault="00952431" w:rsidP="003B532B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</w:p>
    <w:p w14:paraId="53FDB3CB" w14:textId="77777777" w:rsidR="00952431" w:rsidRDefault="00952431" w:rsidP="003B532B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</w:p>
    <w:p w14:paraId="22EE24A8" w14:textId="77777777" w:rsidR="00DC45C7" w:rsidRDefault="00DC45C7" w:rsidP="003B532B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</w:p>
    <w:p w14:paraId="774F9019" w14:textId="77777777" w:rsidR="00F837C1" w:rsidRDefault="00F837C1" w:rsidP="003B532B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</w:p>
    <w:p w14:paraId="4794322A" w14:textId="77777777" w:rsidR="00F837C1" w:rsidRDefault="00F837C1" w:rsidP="003B532B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</w:p>
    <w:p w14:paraId="3E5CA72F" w14:textId="39D37DE1" w:rsidR="00034FA3" w:rsidRDefault="00034FA3" w:rsidP="003B532B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</w:p>
    <w:p w14:paraId="0190E8C0" w14:textId="2F3DB038" w:rsidR="00222ED3" w:rsidRDefault="00222ED3" w:rsidP="003B532B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</w:p>
    <w:p w14:paraId="6C9E1D19" w14:textId="08CF3BBD" w:rsidR="00222ED3" w:rsidRDefault="00222ED3" w:rsidP="003B532B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</w:p>
    <w:p w14:paraId="11336FE5" w14:textId="7D585A70" w:rsidR="00222ED3" w:rsidRDefault="00222ED3" w:rsidP="003B532B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</w:p>
    <w:p w14:paraId="41926802" w14:textId="28ACEF2B" w:rsidR="00222ED3" w:rsidRDefault="00222ED3" w:rsidP="003B532B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</w:p>
    <w:p w14:paraId="0D600151" w14:textId="371F38D9" w:rsidR="00222ED3" w:rsidRDefault="00222ED3" w:rsidP="003B532B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</w:p>
    <w:p w14:paraId="43D4AE0E" w14:textId="51262507" w:rsidR="00222ED3" w:rsidRDefault="00222ED3" w:rsidP="003B532B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</w:p>
    <w:p w14:paraId="3F67647F" w14:textId="7C8725A3" w:rsidR="00222ED3" w:rsidRDefault="00222ED3" w:rsidP="003B532B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</w:p>
    <w:p w14:paraId="67BBE5AF" w14:textId="2E675400" w:rsidR="00222ED3" w:rsidRDefault="00222ED3" w:rsidP="003B532B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</w:p>
    <w:p w14:paraId="4D0E4D48" w14:textId="38B78F5C" w:rsidR="00222ED3" w:rsidRDefault="00222ED3" w:rsidP="003B532B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</w:p>
    <w:p w14:paraId="75038BD8" w14:textId="77777777" w:rsidR="00222ED3" w:rsidRDefault="00222ED3" w:rsidP="003B532B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</w:p>
    <w:p w14:paraId="5E513E66" w14:textId="77777777" w:rsidR="00034FA3" w:rsidRDefault="00034FA3" w:rsidP="003B532B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</w:p>
    <w:p w14:paraId="306F7EC9" w14:textId="77777777" w:rsidR="00F837C1" w:rsidRDefault="00F837C1" w:rsidP="003B532B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</w:p>
    <w:p w14:paraId="30F0D4B6" w14:textId="77777777" w:rsidR="00F837C1" w:rsidRDefault="00F837C1" w:rsidP="003B532B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</w:p>
    <w:p w14:paraId="51EDEBB4" w14:textId="77777777" w:rsidR="00F837C1" w:rsidRDefault="00F837C1" w:rsidP="003B532B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</w:p>
    <w:p w14:paraId="310C3487" w14:textId="77777777" w:rsidR="00F837C1" w:rsidRDefault="00F837C1" w:rsidP="003B532B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</w:p>
    <w:p w14:paraId="311DDC86" w14:textId="77777777" w:rsidR="00F837C1" w:rsidRDefault="00F837C1" w:rsidP="003B532B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</w:p>
    <w:p w14:paraId="70A843ED" w14:textId="6EA7A2FC" w:rsidR="00DC45C7" w:rsidRDefault="00DC45C7" w:rsidP="003B532B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</w:p>
    <w:p w14:paraId="3024A2B2" w14:textId="77777777" w:rsidR="004804D3" w:rsidRDefault="004804D3" w:rsidP="003B532B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</w:pPr>
    </w:p>
    <w:p w14:paraId="0E4BB576" w14:textId="77777777" w:rsidR="004804D3" w:rsidRPr="00B9063C" w:rsidRDefault="004804D3" w:rsidP="004804D3">
      <w:pPr>
        <w:tabs>
          <w:tab w:val="left" w:pos="3820"/>
        </w:tabs>
        <w:rPr>
          <w:szCs w:val="32"/>
        </w:rPr>
      </w:pPr>
    </w:p>
    <w:p w14:paraId="097D3135" w14:textId="77777777" w:rsidR="004804D3" w:rsidRPr="004804D3" w:rsidRDefault="004804D3" w:rsidP="004804D3">
      <w:pPr>
        <w:pStyle w:val="1"/>
        <w:jc w:val="center"/>
        <w:rPr>
          <w:rFonts w:cs="Times New Roman"/>
          <w:sz w:val="48"/>
          <w:szCs w:val="48"/>
        </w:rPr>
      </w:pPr>
      <w:bookmarkStart w:id="2" w:name="_Toc482863237"/>
      <w:bookmarkStart w:id="3" w:name="_Toc482864555"/>
      <w:bookmarkStart w:id="4" w:name="_Toc480613179"/>
      <w:bookmarkStart w:id="5" w:name="_Toc482863238"/>
      <w:bookmarkStart w:id="6" w:name="_Toc482864556"/>
    </w:p>
    <w:p w14:paraId="22D580B8" w14:textId="77777777" w:rsidR="004804D3" w:rsidRPr="004804D3" w:rsidRDefault="004804D3" w:rsidP="004804D3">
      <w:pPr>
        <w:rPr>
          <w:sz w:val="24"/>
          <w:szCs w:val="24"/>
          <w:lang w:val="x-none"/>
        </w:rPr>
      </w:pPr>
    </w:p>
    <w:bookmarkEnd w:id="2"/>
    <w:bookmarkEnd w:id="3"/>
    <w:bookmarkEnd w:id="4"/>
    <w:bookmarkEnd w:id="5"/>
    <w:bookmarkEnd w:id="6"/>
    <w:p w14:paraId="48FF0950" w14:textId="1A8734C7" w:rsidR="004804D3" w:rsidRPr="00B23531" w:rsidRDefault="004804D3" w:rsidP="004804D3">
      <w:pPr>
        <w:ind w:firstLine="0"/>
        <w:rPr>
          <w:b/>
          <w:sz w:val="24"/>
          <w:szCs w:val="24"/>
        </w:rPr>
      </w:pPr>
      <w:r w:rsidRPr="004804D3">
        <w:rPr>
          <w:noProof/>
          <w:sz w:val="24"/>
          <w:szCs w:val="32"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 wp14:anchorId="306C0749" wp14:editId="3B605030">
                <wp:simplePos x="0" y="0"/>
                <wp:positionH relativeFrom="column">
                  <wp:posOffset>635</wp:posOffset>
                </wp:positionH>
                <wp:positionV relativeFrom="paragraph">
                  <wp:posOffset>-111126</wp:posOffset>
                </wp:positionV>
                <wp:extent cx="6137910" cy="0"/>
                <wp:effectExtent l="0" t="0" r="0" b="0"/>
                <wp:wrapNone/>
                <wp:docPr id="3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379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14F2CF" id="Прямая соединительная линия 6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05pt,-8.75pt" to="483.35pt,-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"/>
            </w:pict>
          </mc:Fallback>
        </mc:AlternateContent>
      </w:r>
      <w:r w:rsidRPr="004804D3">
        <w:rPr>
          <w:b/>
          <w:sz w:val="24"/>
          <w:szCs w:val="40"/>
        </w:rPr>
        <w:t xml:space="preserve">   </w:t>
      </w:r>
      <w:r w:rsidRPr="004804D3">
        <w:rPr>
          <w:b/>
          <w:sz w:val="24"/>
          <w:szCs w:val="40"/>
        </w:rPr>
        <w:tab/>
      </w:r>
      <w:r w:rsidRPr="004804D3">
        <w:rPr>
          <w:b/>
          <w:sz w:val="24"/>
          <w:szCs w:val="40"/>
        </w:rPr>
        <w:tab/>
        <w:t xml:space="preserve">                                                            </w:t>
      </w:r>
      <w:r>
        <w:rPr>
          <w:b/>
          <w:sz w:val="24"/>
          <w:szCs w:val="40"/>
        </w:rPr>
        <w:tab/>
      </w:r>
      <w:r>
        <w:rPr>
          <w:b/>
          <w:sz w:val="24"/>
          <w:szCs w:val="40"/>
        </w:rPr>
        <w:tab/>
      </w:r>
      <w:r>
        <w:rPr>
          <w:b/>
          <w:sz w:val="24"/>
          <w:szCs w:val="40"/>
        </w:rPr>
        <w:tab/>
        <w:t xml:space="preserve">         </w:t>
      </w:r>
      <w:r w:rsidRPr="004804D3">
        <w:rPr>
          <w:b/>
          <w:sz w:val="24"/>
          <w:szCs w:val="40"/>
        </w:rPr>
        <w:t xml:space="preserve">       </w:t>
      </w:r>
      <w:r w:rsidRPr="00B23531">
        <w:rPr>
          <w:b/>
          <w:spacing w:val="1"/>
          <w:sz w:val="24"/>
          <w:szCs w:val="24"/>
        </w:rPr>
        <w:t xml:space="preserve">МКС </w:t>
      </w:r>
      <w:r w:rsidRPr="0054556B">
        <w:rPr>
          <w:b/>
          <w:spacing w:val="1"/>
          <w:sz w:val="24"/>
          <w:szCs w:val="24"/>
        </w:rPr>
        <w:t>25.220</w:t>
      </w:r>
    </w:p>
    <w:p w14:paraId="7B152F61" w14:textId="77777777" w:rsidR="004804D3" w:rsidRDefault="004804D3" w:rsidP="004804D3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b/>
          <w:spacing w:val="1"/>
        </w:rPr>
      </w:pPr>
    </w:p>
    <w:p w14:paraId="59F234E1" w14:textId="661B65A8" w:rsidR="004804D3" w:rsidRPr="004804D3" w:rsidRDefault="004804D3" w:rsidP="004804D3">
      <w:pPr>
        <w:ind w:firstLine="0"/>
        <w:rPr>
          <w:sz w:val="24"/>
          <w:szCs w:val="24"/>
        </w:rPr>
      </w:pPr>
      <w:r w:rsidRPr="004804D3">
        <w:rPr>
          <w:b/>
          <w:spacing w:val="1"/>
          <w:sz w:val="24"/>
          <w:szCs w:val="24"/>
        </w:rPr>
        <w:t>Ключевые слова:</w:t>
      </w:r>
      <w:r w:rsidRPr="004804D3">
        <w:rPr>
          <w:spacing w:val="1"/>
          <w:sz w:val="24"/>
          <w:szCs w:val="24"/>
        </w:rPr>
        <w:t xml:space="preserve"> </w:t>
      </w:r>
      <w:r w:rsidRPr="004804D3">
        <w:rPr>
          <w:sz w:val="24"/>
          <w:szCs w:val="24"/>
        </w:rPr>
        <w:t>материалы, изделия, испытания, грызуны, биостойкость, биологическое повреждение, виварий.</w:t>
      </w:r>
      <w:r>
        <w:rPr>
          <w:sz w:val="24"/>
          <w:szCs w:val="24"/>
        </w:rPr>
        <w:t xml:space="preserve"> </w:t>
      </w:r>
    </w:p>
    <w:p w14:paraId="3BE3871C" w14:textId="77777777" w:rsidR="004804D3" w:rsidRPr="004804D3" w:rsidRDefault="004804D3" w:rsidP="004804D3">
      <w:pPr>
        <w:rPr>
          <w:sz w:val="24"/>
          <w:szCs w:val="40"/>
        </w:rPr>
      </w:pPr>
      <w:r w:rsidRPr="004804D3">
        <w:rPr>
          <w:noProof/>
          <w:sz w:val="24"/>
          <w:szCs w:val="32"/>
        </w:rPr>
        <mc:AlternateContent>
          <mc:Choice Requires="wps">
            <w:drawing>
              <wp:anchor distT="4294967295" distB="4294967295" distL="114300" distR="114300" simplePos="0" relativeHeight="251653120" behindDoc="0" locked="0" layoutInCell="1" allowOverlap="1" wp14:anchorId="78F12504" wp14:editId="5625F3A7">
                <wp:simplePos x="0" y="0"/>
                <wp:positionH relativeFrom="column">
                  <wp:posOffset>1270</wp:posOffset>
                </wp:positionH>
                <wp:positionV relativeFrom="paragraph">
                  <wp:posOffset>123824</wp:posOffset>
                </wp:positionV>
                <wp:extent cx="6137910" cy="0"/>
                <wp:effectExtent l="0" t="0" r="0" b="0"/>
                <wp:wrapNone/>
                <wp:docPr id="1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379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FBCC94" id="Прямая соединительная линия 2" o:spid="_x0000_s1026" style="position:absolute;z-index:251653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1pt,9.75pt" to="483.4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"/>
            </w:pict>
          </mc:Fallback>
        </mc:AlternateContent>
      </w:r>
      <w:r w:rsidRPr="004804D3">
        <w:rPr>
          <w:sz w:val="24"/>
          <w:szCs w:val="40"/>
        </w:rPr>
        <w:tab/>
      </w:r>
    </w:p>
    <w:p w14:paraId="22C3222D" w14:textId="77777777" w:rsidR="004804D3" w:rsidRPr="004804D3" w:rsidRDefault="004804D3" w:rsidP="004804D3">
      <w:pPr>
        <w:tabs>
          <w:tab w:val="left" w:pos="1695"/>
        </w:tabs>
        <w:rPr>
          <w:b/>
          <w:sz w:val="24"/>
          <w:szCs w:val="40"/>
        </w:rPr>
      </w:pPr>
      <w:bookmarkStart w:id="7" w:name="_Hlk136435556"/>
    </w:p>
    <w:p w14:paraId="3DB4E875" w14:textId="48DA02BB" w:rsidR="004804D3" w:rsidRPr="00B23531" w:rsidRDefault="004804D3" w:rsidP="004804D3">
      <w:pPr>
        <w:ind w:firstLine="0"/>
        <w:rPr>
          <w:b/>
          <w:sz w:val="24"/>
          <w:szCs w:val="24"/>
        </w:rPr>
      </w:pPr>
      <w:r w:rsidRPr="004804D3">
        <w:rPr>
          <w:noProof/>
          <w:sz w:val="24"/>
          <w:szCs w:val="32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09012869" wp14:editId="0C77F65A">
                <wp:simplePos x="0" y="0"/>
                <wp:positionH relativeFrom="column">
                  <wp:posOffset>635</wp:posOffset>
                </wp:positionH>
                <wp:positionV relativeFrom="paragraph">
                  <wp:posOffset>-111126</wp:posOffset>
                </wp:positionV>
                <wp:extent cx="6137910" cy="0"/>
                <wp:effectExtent l="0" t="0" r="0" b="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379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D33C28" id="Прямая соединительная линия 2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05pt,-8.75pt" to="483.35pt,-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"/>
            </w:pict>
          </mc:Fallback>
        </mc:AlternateContent>
      </w:r>
      <w:r w:rsidRPr="004804D3">
        <w:rPr>
          <w:b/>
          <w:sz w:val="24"/>
          <w:szCs w:val="40"/>
        </w:rPr>
        <w:t xml:space="preserve">          </w:t>
      </w:r>
      <w:r w:rsidRPr="004804D3">
        <w:rPr>
          <w:b/>
          <w:sz w:val="24"/>
          <w:szCs w:val="40"/>
        </w:rPr>
        <w:tab/>
      </w:r>
      <w:r w:rsidRPr="004804D3">
        <w:rPr>
          <w:b/>
          <w:sz w:val="24"/>
          <w:szCs w:val="40"/>
        </w:rPr>
        <w:tab/>
        <w:t xml:space="preserve">                                       </w:t>
      </w:r>
      <w:r w:rsidRPr="004804D3">
        <w:rPr>
          <w:b/>
          <w:sz w:val="24"/>
          <w:szCs w:val="40"/>
        </w:rPr>
        <w:tab/>
        <w:t xml:space="preserve">                             </w:t>
      </w:r>
      <w:r>
        <w:rPr>
          <w:b/>
          <w:sz w:val="24"/>
          <w:szCs w:val="40"/>
        </w:rPr>
        <w:tab/>
      </w:r>
      <w:r>
        <w:rPr>
          <w:b/>
          <w:sz w:val="24"/>
          <w:szCs w:val="40"/>
        </w:rPr>
        <w:tab/>
      </w:r>
      <w:r>
        <w:rPr>
          <w:b/>
          <w:sz w:val="24"/>
          <w:szCs w:val="40"/>
        </w:rPr>
        <w:tab/>
        <w:t xml:space="preserve"> </w:t>
      </w:r>
      <w:r w:rsidRPr="004804D3">
        <w:rPr>
          <w:b/>
          <w:sz w:val="24"/>
          <w:szCs w:val="40"/>
        </w:rPr>
        <w:t xml:space="preserve">   </w:t>
      </w:r>
      <w:r w:rsidRPr="00B23531">
        <w:rPr>
          <w:b/>
          <w:spacing w:val="1"/>
          <w:sz w:val="24"/>
          <w:szCs w:val="24"/>
        </w:rPr>
        <w:t xml:space="preserve">МКС </w:t>
      </w:r>
      <w:r w:rsidRPr="0054556B">
        <w:rPr>
          <w:b/>
          <w:spacing w:val="1"/>
          <w:sz w:val="24"/>
          <w:szCs w:val="24"/>
        </w:rPr>
        <w:t>25.220</w:t>
      </w:r>
    </w:p>
    <w:p w14:paraId="6046A7CB" w14:textId="77777777" w:rsidR="004804D3" w:rsidRDefault="004804D3" w:rsidP="004804D3">
      <w:pPr>
        <w:pStyle w:val="formattext"/>
        <w:spacing w:before="0" w:beforeAutospacing="0" w:after="0" w:afterAutospacing="0"/>
        <w:ind w:firstLine="480"/>
        <w:jc w:val="both"/>
        <w:textAlignment w:val="baseline"/>
        <w:rPr>
          <w:b/>
          <w:spacing w:val="1"/>
        </w:rPr>
      </w:pPr>
    </w:p>
    <w:p w14:paraId="74DAB4DE" w14:textId="4417BCAA" w:rsidR="004804D3" w:rsidRPr="004804D3" w:rsidRDefault="004804D3" w:rsidP="004804D3">
      <w:pPr>
        <w:ind w:firstLine="0"/>
        <w:rPr>
          <w:sz w:val="24"/>
          <w:szCs w:val="40"/>
        </w:rPr>
      </w:pPr>
      <w:r w:rsidRPr="004804D3">
        <w:rPr>
          <w:b/>
          <w:spacing w:val="1"/>
          <w:sz w:val="24"/>
          <w:szCs w:val="24"/>
        </w:rPr>
        <w:t>Ключевые слова:</w:t>
      </w:r>
      <w:r w:rsidRPr="004804D3">
        <w:rPr>
          <w:spacing w:val="1"/>
          <w:sz w:val="24"/>
          <w:szCs w:val="24"/>
        </w:rPr>
        <w:t xml:space="preserve"> </w:t>
      </w:r>
      <w:r w:rsidRPr="004804D3">
        <w:rPr>
          <w:sz w:val="24"/>
          <w:szCs w:val="24"/>
        </w:rPr>
        <w:t>материалы, изделия, испытания, грызуны, биостойкость, биологическое повреждение, виварий.</w:t>
      </w:r>
      <w:r>
        <w:rPr>
          <w:sz w:val="24"/>
          <w:szCs w:val="24"/>
        </w:rPr>
        <w:t xml:space="preserve"> </w:t>
      </w:r>
    </w:p>
    <w:p w14:paraId="0559A722" w14:textId="77777777" w:rsidR="004804D3" w:rsidRPr="004804D3" w:rsidRDefault="004804D3" w:rsidP="004804D3">
      <w:pPr>
        <w:rPr>
          <w:sz w:val="24"/>
          <w:szCs w:val="40"/>
        </w:rPr>
      </w:pPr>
      <w:r w:rsidRPr="004804D3">
        <w:rPr>
          <w:noProof/>
          <w:sz w:val="24"/>
          <w:szCs w:val="32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713282A1" wp14:editId="39CA5393">
                <wp:simplePos x="0" y="0"/>
                <wp:positionH relativeFrom="column">
                  <wp:posOffset>1270</wp:posOffset>
                </wp:positionH>
                <wp:positionV relativeFrom="paragraph">
                  <wp:posOffset>123824</wp:posOffset>
                </wp:positionV>
                <wp:extent cx="6137910" cy="0"/>
                <wp:effectExtent l="0" t="0" r="0" b="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379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BFD757" id="Прямая соединительная линия 4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1pt,9.75pt" to="483.4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"/>
            </w:pict>
          </mc:Fallback>
        </mc:AlternateContent>
      </w:r>
      <w:r w:rsidRPr="004804D3">
        <w:rPr>
          <w:sz w:val="24"/>
          <w:szCs w:val="40"/>
        </w:rPr>
        <w:tab/>
      </w:r>
    </w:p>
    <w:p w14:paraId="5B6D67D7" w14:textId="77777777" w:rsidR="004804D3" w:rsidRPr="004804D3" w:rsidRDefault="004804D3" w:rsidP="004804D3">
      <w:pPr>
        <w:rPr>
          <w:sz w:val="24"/>
          <w:szCs w:val="40"/>
        </w:rPr>
      </w:pPr>
    </w:p>
    <w:p w14:paraId="0F358E8E" w14:textId="77777777" w:rsidR="004804D3" w:rsidRPr="004804D3" w:rsidRDefault="004804D3" w:rsidP="004804D3">
      <w:pPr>
        <w:rPr>
          <w:sz w:val="24"/>
          <w:szCs w:val="40"/>
        </w:rPr>
      </w:pPr>
    </w:p>
    <w:p w14:paraId="14AAA333" w14:textId="77777777" w:rsidR="004804D3" w:rsidRPr="004804D3" w:rsidRDefault="004804D3" w:rsidP="004804D3">
      <w:pPr>
        <w:rPr>
          <w:b/>
          <w:sz w:val="24"/>
          <w:szCs w:val="32"/>
        </w:rPr>
      </w:pPr>
      <w:r w:rsidRPr="004804D3">
        <w:rPr>
          <w:b/>
          <w:sz w:val="24"/>
          <w:szCs w:val="32"/>
        </w:rPr>
        <w:t>РАЗРАБОТЧИК</w:t>
      </w:r>
    </w:p>
    <w:p w14:paraId="7143852F" w14:textId="77777777" w:rsidR="004804D3" w:rsidRPr="004804D3" w:rsidRDefault="004804D3" w:rsidP="004804D3">
      <w:pPr>
        <w:rPr>
          <w:sz w:val="24"/>
          <w:szCs w:val="32"/>
        </w:rPr>
      </w:pPr>
    </w:p>
    <w:p w14:paraId="46595BFA" w14:textId="74E6CBC6" w:rsidR="004804D3" w:rsidRPr="004804D3" w:rsidRDefault="004804D3" w:rsidP="004804D3">
      <w:pPr>
        <w:rPr>
          <w:sz w:val="24"/>
          <w:szCs w:val="32"/>
        </w:rPr>
      </w:pPr>
      <w:r w:rsidRPr="006F1154">
        <w:rPr>
          <w:sz w:val="24"/>
          <w:szCs w:val="24"/>
        </w:rPr>
        <w:t>Техническ</w:t>
      </w:r>
      <w:r>
        <w:rPr>
          <w:sz w:val="24"/>
          <w:szCs w:val="24"/>
        </w:rPr>
        <w:t>ий</w:t>
      </w:r>
      <w:r w:rsidRPr="006F1154">
        <w:rPr>
          <w:sz w:val="24"/>
          <w:szCs w:val="24"/>
        </w:rPr>
        <w:t xml:space="preserve"> комитет ТК-108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на базе </w:t>
      </w:r>
      <w:r w:rsidRPr="00F07B9C">
        <w:rPr>
          <w:sz w:val="24"/>
          <w:szCs w:val="24"/>
        </w:rPr>
        <w:t>Т</w:t>
      </w:r>
      <w:r>
        <w:rPr>
          <w:sz w:val="24"/>
          <w:szCs w:val="24"/>
        </w:rPr>
        <w:t>оварищества с ограниченной ответственностью</w:t>
      </w:r>
      <w:r w:rsidRPr="00F07B9C">
        <w:rPr>
          <w:sz w:val="24"/>
          <w:szCs w:val="24"/>
        </w:rPr>
        <w:t xml:space="preserve"> «</w:t>
      </w:r>
      <w:r w:rsidRPr="00F07B9C">
        <w:rPr>
          <w:sz w:val="24"/>
          <w:szCs w:val="24"/>
          <w:lang w:val="en-US"/>
        </w:rPr>
        <w:t>R</w:t>
      </w:r>
      <w:r w:rsidRPr="00F07B9C">
        <w:rPr>
          <w:sz w:val="24"/>
          <w:szCs w:val="24"/>
        </w:rPr>
        <w:t>&amp;</w:t>
      </w:r>
      <w:r w:rsidRPr="00F07B9C">
        <w:rPr>
          <w:sz w:val="24"/>
          <w:szCs w:val="24"/>
          <w:lang w:val="en-US"/>
        </w:rPr>
        <w:t>D</w:t>
      </w:r>
      <w:r w:rsidRPr="00F07B9C">
        <w:rPr>
          <w:sz w:val="24"/>
          <w:szCs w:val="24"/>
        </w:rPr>
        <w:t xml:space="preserve"> центр «Казахстан инжиниринг»</w:t>
      </w:r>
    </w:p>
    <w:p w14:paraId="6D2A620E" w14:textId="77777777" w:rsidR="004804D3" w:rsidRPr="004804D3" w:rsidRDefault="004804D3" w:rsidP="004804D3">
      <w:pPr>
        <w:ind w:left="567"/>
        <w:rPr>
          <w:sz w:val="24"/>
          <w:szCs w:val="32"/>
        </w:rPr>
      </w:pPr>
    </w:p>
    <w:tbl>
      <w:tblPr>
        <w:tblStyle w:val="a9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1"/>
        <w:gridCol w:w="2267"/>
      </w:tblGrid>
      <w:tr w:rsidR="004804D3" w:rsidRPr="004804D3" w14:paraId="1156636F" w14:textId="77777777" w:rsidTr="008E3E85">
        <w:tc>
          <w:tcPr>
            <w:tcW w:w="6521" w:type="dxa"/>
          </w:tcPr>
          <w:p w14:paraId="0E00A3EE" w14:textId="73E10718" w:rsidR="004804D3" w:rsidRPr="004804D3" w:rsidRDefault="004804D3" w:rsidP="008E3E85">
            <w:pPr>
              <w:rPr>
                <w:b/>
                <w:sz w:val="24"/>
                <w:szCs w:val="32"/>
              </w:rPr>
            </w:pPr>
          </w:p>
          <w:p w14:paraId="499DAA37" w14:textId="257115AB" w:rsidR="004804D3" w:rsidRPr="004804D3" w:rsidRDefault="004804D3" w:rsidP="008E3E85">
            <w:pPr>
              <w:rPr>
                <w:b/>
                <w:sz w:val="24"/>
                <w:szCs w:val="32"/>
              </w:rPr>
            </w:pPr>
            <w:r w:rsidRPr="004804D3">
              <w:rPr>
                <w:b/>
                <w:sz w:val="24"/>
                <w:szCs w:val="32"/>
              </w:rPr>
              <w:t>Генеральн</w:t>
            </w:r>
            <w:r>
              <w:rPr>
                <w:b/>
                <w:sz w:val="24"/>
                <w:szCs w:val="32"/>
              </w:rPr>
              <w:t>ый</w:t>
            </w:r>
            <w:r w:rsidRPr="004804D3">
              <w:rPr>
                <w:b/>
                <w:sz w:val="24"/>
                <w:szCs w:val="32"/>
              </w:rPr>
              <w:t xml:space="preserve"> директор</w:t>
            </w:r>
          </w:p>
          <w:p w14:paraId="4097E822" w14:textId="77777777" w:rsidR="004804D3" w:rsidRPr="004804D3" w:rsidRDefault="004804D3" w:rsidP="008E3E85">
            <w:pPr>
              <w:rPr>
                <w:b/>
                <w:sz w:val="24"/>
                <w:szCs w:val="32"/>
              </w:rPr>
            </w:pPr>
          </w:p>
        </w:tc>
        <w:tc>
          <w:tcPr>
            <w:tcW w:w="2267" w:type="dxa"/>
          </w:tcPr>
          <w:p w14:paraId="1EB12643" w14:textId="77777777" w:rsidR="004804D3" w:rsidRPr="004804D3" w:rsidRDefault="004804D3" w:rsidP="008E3E85">
            <w:pPr>
              <w:rPr>
                <w:b/>
                <w:sz w:val="24"/>
                <w:szCs w:val="32"/>
              </w:rPr>
            </w:pPr>
          </w:p>
          <w:p w14:paraId="0D159DE0" w14:textId="04136F63" w:rsidR="004804D3" w:rsidRPr="004804D3" w:rsidRDefault="004804D3" w:rsidP="008E3E85">
            <w:pPr>
              <w:ind w:firstLine="0"/>
              <w:rPr>
                <w:b/>
                <w:sz w:val="24"/>
                <w:szCs w:val="32"/>
              </w:rPr>
            </w:pPr>
            <w:r>
              <w:rPr>
                <w:b/>
                <w:sz w:val="24"/>
                <w:szCs w:val="32"/>
              </w:rPr>
              <w:t>Г</w:t>
            </w:r>
            <w:r w:rsidRPr="004804D3">
              <w:rPr>
                <w:b/>
                <w:sz w:val="24"/>
                <w:szCs w:val="32"/>
              </w:rPr>
              <w:t xml:space="preserve">. </w:t>
            </w:r>
            <w:r>
              <w:rPr>
                <w:b/>
                <w:sz w:val="24"/>
                <w:szCs w:val="32"/>
              </w:rPr>
              <w:t>Байсеитов</w:t>
            </w:r>
          </w:p>
        </w:tc>
      </w:tr>
      <w:tr w:rsidR="004804D3" w:rsidRPr="004804D3" w14:paraId="1E1BEF05" w14:textId="77777777" w:rsidTr="008E3E85">
        <w:tc>
          <w:tcPr>
            <w:tcW w:w="6521" w:type="dxa"/>
          </w:tcPr>
          <w:p w14:paraId="7184AEA5" w14:textId="7878B399" w:rsidR="004804D3" w:rsidRDefault="004804D3" w:rsidP="004804D3">
            <w:pPr>
              <w:rPr>
                <w:b/>
                <w:sz w:val="24"/>
                <w:szCs w:val="32"/>
              </w:rPr>
            </w:pPr>
            <w:r>
              <w:rPr>
                <w:b/>
                <w:sz w:val="24"/>
                <w:szCs w:val="32"/>
              </w:rPr>
              <w:t>Директор д</w:t>
            </w:r>
            <w:r w:rsidRPr="004804D3">
              <w:rPr>
                <w:b/>
                <w:sz w:val="24"/>
                <w:szCs w:val="32"/>
              </w:rPr>
              <w:t xml:space="preserve">епартамента </w:t>
            </w:r>
          </w:p>
          <w:p w14:paraId="32374B41" w14:textId="1828D51E" w:rsidR="004804D3" w:rsidRPr="004804D3" w:rsidRDefault="004804D3" w:rsidP="004804D3">
            <w:pPr>
              <w:rPr>
                <w:b/>
                <w:sz w:val="24"/>
                <w:szCs w:val="32"/>
              </w:rPr>
            </w:pPr>
            <w:r>
              <w:rPr>
                <w:b/>
                <w:sz w:val="24"/>
                <w:szCs w:val="32"/>
              </w:rPr>
              <w:t>технического регулирования</w:t>
            </w:r>
          </w:p>
        </w:tc>
        <w:tc>
          <w:tcPr>
            <w:tcW w:w="2267" w:type="dxa"/>
          </w:tcPr>
          <w:p w14:paraId="0E4EDDF3" w14:textId="77777777" w:rsidR="004804D3" w:rsidRPr="004804D3" w:rsidRDefault="004804D3" w:rsidP="008E3E85">
            <w:pPr>
              <w:rPr>
                <w:b/>
                <w:sz w:val="24"/>
                <w:szCs w:val="32"/>
              </w:rPr>
            </w:pPr>
          </w:p>
          <w:p w14:paraId="02A564E2" w14:textId="78975063" w:rsidR="004804D3" w:rsidRPr="004804D3" w:rsidRDefault="004804D3" w:rsidP="008E3E85">
            <w:pPr>
              <w:ind w:firstLine="0"/>
              <w:rPr>
                <w:b/>
                <w:sz w:val="24"/>
                <w:szCs w:val="32"/>
              </w:rPr>
            </w:pPr>
            <w:r>
              <w:rPr>
                <w:b/>
                <w:sz w:val="24"/>
                <w:szCs w:val="32"/>
              </w:rPr>
              <w:t>Б</w:t>
            </w:r>
            <w:r w:rsidRPr="004804D3">
              <w:rPr>
                <w:b/>
                <w:sz w:val="24"/>
                <w:szCs w:val="32"/>
              </w:rPr>
              <w:t xml:space="preserve">. </w:t>
            </w:r>
            <w:r>
              <w:rPr>
                <w:b/>
                <w:sz w:val="24"/>
                <w:szCs w:val="32"/>
              </w:rPr>
              <w:t>Саримурзаев</w:t>
            </w:r>
          </w:p>
        </w:tc>
      </w:tr>
      <w:tr w:rsidR="004804D3" w:rsidRPr="004804D3" w14:paraId="6F394B7B" w14:textId="77777777" w:rsidTr="008E3E85">
        <w:tc>
          <w:tcPr>
            <w:tcW w:w="6521" w:type="dxa"/>
          </w:tcPr>
          <w:p w14:paraId="30AD6025" w14:textId="77777777" w:rsidR="004804D3" w:rsidRPr="004804D3" w:rsidRDefault="004804D3" w:rsidP="008E3E85">
            <w:pPr>
              <w:rPr>
                <w:b/>
                <w:bCs/>
                <w:color w:val="212529"/>
                <w:sz w:val="24"/>
                <w:szCs w:val="32"/>
                <w:shd w:val="clear" w:color="auto" w:fill="FFFFFF"/>
              </w:rPr>
            </w:pPr>
          </w:p>
          <w:p w14:paraId="5480420C" w14:textId="77777777" w:rsidR="004804D3" w:rsidRPr="004804D3" w:rsidRDefault="004804D3" w:rsidP="008E3E85">
            <w:pPr>
              <w:rPr>
                <w:b/>
                <w:bCs/>
                <w:sz w:val="24"/>
                <w:szCs w:val="32"/>
                <w:shd w:val="clear" w:color="auto" w:fill="FFFFFF"/>
              </w:rPr>
            </w:pPr>
            <w:r w:rsidRPr="004804D3">
              <w:rPr>
                <w:b/>
                <w:bCs/>
                <w:sz w:val="24"/>
                <w:szCs w:val="32"/>
                <w:shd w:val="clear" w:color="auto" w:fill="FFFFFF"/>
              </w:rPr>
              <w:t xml:space="preserve">Исполнитель </w:t>
            </w:r>
          </w:p>
          <w:p w14:paraId="064E474F" w14:textId="0FBC2215" w:rsidR="004804D3" w:rsidRPr="004804D3" w:rsidRDefault="004804D3" w:rsidP="008E3E85">
            <w:pPr>
              <w:rPr>
                <w:b/>
                <w:sz w:val="24"/>
                <w:szCs w:val="32"/>
              </w:rPr>
            </w:pPr>
            <w:r>
              <w:rPr>
                <w:b/>
                <w:bCs/>
                <w:sz w:val="24"/>
                <w:szCs w:val="32"/>
                <w:shd w:val="clear" w:color="auto" w:fill="FFFFFF"/>
              </w:rPr>
              <w:t>М</w:t>
            </w:r>
            <w:r w:rsidRPr="004804D3">
              <w:rPr>
                <w:b/>
                <w:bCs/>
                <w:sz w:val="24"/>
                <w:szCs w:val="32"/>
                <w:shd w:val="clear" w:color="auto" w:fill="FFFFFF"/>
              </w:rPr>
              <w:t>енеджер отдела разработки НТД</w:t>
            </w:r>
          </w:p>
        </w:tc>
        <w:tc>
          <w:tcPr>
            <w:tcW w:w="2267" w:type="dxa"/>
          </w:tcPr>
          <w:p w14:paraId="04124957" w14:textId="77777777" w:rsidR="004804D3" w:rsidRPr="004804D3" w:rsidRDefault="004804D3" w:rsidP="008E3E85">
            <w:pPr>
              <w:ind w:firstLine="0"/>
              <w:rPr>
                <w:b/>
                <w:sz w:val="24"/>
                <w:szCs w:val="32"/>
              </w:rPr>
            </w:pPr>
          </w:p>
          <w:p w14:paraId="00C9C0DB" w14:textId="77777777" w:rsidR="004804D3" w:rsidRDefault="004804D3" w:rsidP="008E3E85">
            <w:pPr>
              <w:ind w:firstLine="0"/>
              <w:rPr>
                <w:b/>
                <w:sz w:val="24"/>
                <w:szCs w:val="32"/>
              </w:rPr>
            </w:pPr>
          </w:p>
          <w:p w14:paraId="4C944574" w14:textId="65797D53" w:rsidR="004804D3" w:rsidRPr="004804D3" w:rsidRDefault="004804D3" w:rsidP="008E3E85">
            <w:pPr>
              <w:ind w:firstLine="0"/>
              <w:rPr>
                <w:b/>
                <w:sz w:val="24"/>
                <w:szCs w:val="32"/>
              </w:rPr>
            </w:pPr>
            <w:r w:rsidRPr="004804D3">
              <w:rPr>
                <w:b/>
                <w:sz w:val="24"/>
                <w:szCs w:val="32"/>
              </w:rPr>
              <w:t>А. Тургумбаев</w:t>
            </w:r>
          </w:p>
        </w:tc>
      </w:tr>
    </w:tbl>
    <w:p w14:paraId="04118D72" w14:textId="77777777" w:rsidR="004804D3" w:rsidRPr="004804D3" w:rsidRDefault="004804D3" w:rsidP="004804D3">
      <w:pPr>
        <w:rPr>
          <w:sz w:val="24"/>
          <w:szCs w:val="40"/>
        </w:rPr>
      </w:pPr>
    </w:p>
    <w:bookmarkEnd w:id="7"/>
    <w:p w14:paraId="7524A10C" w14:textId="77777777" w:rsidR="004804D3" w:rsidRPr="004804D3" w:rsidRDefault="004804D3" w:rsidP="003B532B">
      <w:pPr>
        <w:pStyle w:val="formattext"/>
        <w:shd w:val="clear" w:color="auto" w:fill="FFFFFF"/>
        <w:spacing w:before="0" w:beforeAutospacing="0" w:after="0" w:afterAutospacing="0"/>
        <w:ind w:firstLine="480"/>
        <w:textAlignment w:val="baseline"/>
        <w:rPr>
          <w:sz w:val="32"/>
          <w:szCs w:val="32"/>
        </w:rPr>
      </w:pPr>
    </w:p>
    <w:sectPr w:rsidR="004804D3" w:rsidRPr="004804D3" w:rsidSect="00B737C6">
      <w:pgSz w:w="11906" w:h="16838" w:code="9"/>
      <w:pgMar w:top="1418" w:right="1418" w:bottom="1418" w:left="1134" w:header="1021" w:footer="102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2DAB1" w14:textId="77777777" w:rsidR="00A72E53" w:rsidRDefault="00A72E53" w:rsidP="00B737C6">
      <w:r>
        <w:separator/>
      </w:r>
    </w:p>
  </w:endnote>
  <w:endnote w:type="continuationSeparator" w:id="0">
    <w:p w14:paraId="2C2E691A" w14:textId="77777777" w:rsidR="00A72E53" w:rsidRDefault="00A72E53" w:rsidP="00B73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26468" w14:textId="77777777" w:rsidR="00A72E53" w:rsidRPr="00F528CE" w:rsidRDefault="00A72E53" w:rsidP="00854A6F">
    <w:pPr>
      <w:pStyle w:val="a3"/>
      <w:ind w:right="-6" w:firstLine="0"/>
      <w:rPr>
        <w:sz w:val="24"/>
        <w:szCs w:val="24"/>
      </w:rPr>
    </w:pPr>
    <w:r w:rsidRPr="00F528CE">
      <w:rPr>
        <w:rStyle w:val="a5"/>
        <w:rFonts w:eastAsia="Lucida Sans Unicode"/>
        <w:sz w:val="24"/>
      </w:rPr>
      <w:fldChar w:fldCharType="begin"/>
    </w:r>
    <w:r w:rsidRPr="00F528CE">
      <w:rPr>
        <w:rStyle w:val="a5"/>
        <w:rFonts w:eastAsia="Lucida Sans Unicode"/>
        <w:sz w:val="24"/>
      </w:rPr>
      <w:instrText xml:space="preserve"> PAGE </w:instrText>
    </w:r>
    <w:r w:rsidRPr="00F528CE">
      <w:rPr>
        <w:rStyle w:val="a5"/>
        <w:rFonts w:eastAsia="Lucida Sans Unicode"/>
        <w:sz w:val="24"/>
      </w:rPr>
      <w:fldChar w:fldCharType="separate"/>
    </w:r>
    <w:r>
      <w:rPr>
        <w:rStyle w:val="a5"/>
        <w:rFonts w:eastAsia="Lucida Sans Unicode"/>
        <w:noProof/>
        <w:sz w:val="24"/>
      </w:rPr>
      <w:t>12</w:t>
    </w:r>
    <w:r w:rsidRPr="00F528CE">
      <w:rPr>
        <w:rStyle w:val="a5"/>
        <w:rFonts w:eastAsia="Lucida Sans Unicode"/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B4482" w14:textId="77777777" w:rsidR="00A72E53" w:rsidRPr="00F528CE" w:rsidRDefault="00A72E53" w:rsidP="00854A6F">
    <w:pPr>
      <w:pStyle w:val="a3"/>
      <w:jc w:val="right"/>
      <w:rPr>
        <w:rStyle w:val="a5"/>
        <w:rFonts w:eastAsia="Lucida Sans Unicode"/>
        <w:sz w:val="24"/>
      </w:rPr>
    </w:pPr>
    <w:r w:rsidRPr="00F528CE">
      <w:rPr>
        <w:rStyle w:val="a5"/>
        <w:rFonts w:eastAsia="Lucida Sans Unicode"/>
        <w:sz w:val="24"/>
      </w:rPr>
      <w:fldChar w:fldCharType="begin"/>
    </w:r>
    <w:r w:rsidRPr="00F528CE">
      <w:rPr>
        <w:rStyle w:val="a5"/>
        <w:rFonts w:eastAsia="Lucida Sans Unicode"/>
        <w:sz w:val="24"/>
      </w:rPr>
      <w:instrText xml:space="preserve">PAGE  </w:instrText>
    </w:r>
    <w:r w:rsidRPr="00F528CE">
      <w:rPr>
        <w:rStyle w:val="a5"/>
        <w:rFonts w:eastAsia="Lucida Sans Unicode"/>
        <w:sz w:val="24"/>
      </w:rPr>
      <w:fldChar w:fldCharType="separate"/>
    </w:r>
    <w:r>
      <w:rPr>
        <w:rStyle w:val="a5"/>
        <w:rFonts w:eastAsia="Lucida Sans Unicode"/>
        <w:noProof/>
        <w:sz w:val="24"/>
      </w:rPr>
      <w:t>11</w:t>
    </w:r>
    <w:r w:rsidRPr="00F528CE">
      <w:rPr>
        <w:rStyle w:val="a5"/>
        <w:rFonts w:eastAsia="Lucida Sans Unicode"/>
        <w:sz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FDB8A" w14:textId="77777777" w:rsidR="00A72E53" w:rsidRPr="004C04E4" w:rsidRDefault="00A72E53" w:rsidP="00854A6F">
    <w:pPr>
      <w:pStyle w:val="a3"/>
      <w:pBdr>
        <w:top w:val="single" w:sz="12" w:space="1" w:color="auto"/>
      </w:pBdr>
      <w:ind w:firstLine="567"/>
      <w:rPr>
        <w:rStyle w:val="a5"/>
        <w:rFonts w:eastAsia="Lucida Sans Unicode"/>
        <w:sz w:val="24"/>
      </w:rPr>
    </w:pPr>
    <w:r>
      <w:rPr>
        <w:b/>
        <w:sz w:val="24"/>
        <w:szCs w:val="24"/>
      </w:rPr>
      <w:t>Издание официальное</w:t>
    </w:r>
  </w:p>
  <w:p w14:paraId="5CF607E9" w14:textId="77777777" w:rsidR="00A72E53" w:rsidRPr="00F74D03" w:rsidRDefault="00A72E53" w:rsidP="00854A6F">
    <w:pPr>
      <w:pStyle w:val="a3"/>
      <w:jc w:val="right"/>
      <w:rPr>
        <w:sz w:val="24"/>
        <w:szCs w:val="24"/>
      </w:rPr>
    </w:pPr>
    <w:r w:rsidRPr="00F74D03">
      <w:rPr>
        <w:rStyle w:val="a5"/>
        <w:rFonts w:eastAsia="Lucida Sans Unicode"/>
        <w:sz w:val="24"/>
      </w:rPr>
      <w:fldChar w:fldCharType="begin"/>
    </w:r>
    <w:r w:rsidRPr="00F74D03">
      <w:rPr>
        <w:rStyle w:val="a5"/>
        <w:rFonts w:eastAsia="Lucida Sans Unicode"/>
        <w:sz w:val="24"/>
      </w:rPr>
      <w:instrText xml:space="preserve"> PAGE </w:instrText>
    </w:r>
    <w:r w:rsidRPr="00F74D03">
      <w:rPr>
        <w:rStyle w:val="a5"/>
        <w:rFonts w:eastAsia="Lucida Sans Unicode"/>
        <w:sz w:val="24"/>
      </w:rPr>
      <w:fldChar w:fldCharType="separate"/>
    </w:r>
    <w:r>
      <w:rPr>
        <w:rStyle w:val="a5"/>
        <w:rFonts w:eastAsia="Lucida Sans Unicode"/>
        <w:noProof/>
        <w:sz w:val="24"/>
      </w:rPr>
      <w:t>1</w:t>
    </w:r>
    <w:r w:rsidRPr="00F74D03">
      <w:rPr>
        <w:rStyle w:val="a5"/>
        <w:rFonts w:eastAsia="Lucida Sans Unicode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DD6FA" w14:textId="77777777" w:rsidR="00A72E53" w:rsidRDefault="00A72E53" w:rsidP="00B737C6">
      <w:r>
        <w:separator/>
      </w:r>
    </w:p>
  </w:footnote>
  <w:footnote w:type="continuationSeparator" w:id="0">
    <w:p w14:paraId="3EABB246" w14:textId="77777777" w:rsidR="00A72E53" w:rsidRDefault="00A72E53" w:rsidP="00B737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274A5" w14:textId="77777777" w:rsidR="00A72E53" w:rsidRPr="00B07CC5" w:rsidRDefault="00A72E53" w:rsidP="00854A6F">
    <w:pPr>
      <w:ind w:firstLine="0"/>
      <w:rPr>
        <w:b/>
        <w:sz w:val="24"/>
        <w:szCs w:val="24"/>
        <w:shd w:val="clear" w:color="auto" w:fill="FFFFFF"/>
        <w:lang w:val="kk-KZ"/>
      </w:rPr>
    </w:pPr>
    <w:r w:rsidRPr="00BE5BC1">
      <w:rPr>
        <w:b/>
        <w:sz w:val="24"/>
        <w:szCs w:val="24"/>
      </w:rPr>
      <w:t>СТ РК</w:t>
    </w:r>
    <w:r w:rsidRPr="00BE5BC1">
      <w:rPr>
        <w:b/>
        <w:i/>
        <w:sz w:val="24"/>
        <w:szCs w:val="24"/>
      </w:rPr>
      <w:t xml:space="preserve"> </w:t>
    </w:r>
    <w:r>
      <w:rPr>
        <w:b/>
        <w:bCs/>
        <w:sz w:val="24"/>
        <w:szCs w:val="24"/>
        <w:lang w:val="en-US"/>
      </w:rPr>
      <w:t>_____ - 20__</w:t>
    </w:r>
  </w:p>
  <w:p w14:paraId="26E1C2CC" w14:textId="77777777" w:rsidR="00A72E53" w:rsidRPr="00BE5BC1" w:rsidRDefault="00A72E53" w:rsidP="00854A6F">
    <w:pPr>
      <w:ind w:firstLine="0"/>
      <w:rPr>
        <w:sz w:val="24"/>
        <w:szCs w:val="24"/>
      </w:rPr>
    </w:pPr>
    <w:r>
      <w:rPr>
        <w:i/>
        <w:sz w:val="24"/>
        <w:szCs w:val="24"/>
      </w:rPr>
      <w:t xml:space="preserve">(проект, редакция </w:t>
    </w:r>
    <w:r>
      <w:rPr>
        <w:i/>
        <w:sz w:val="24"/>
        <w:szCs w:val="24"/>
        <w:lang w:val="en-US"/>
      </w:rPr>
      <w:t>1</w:t>
    </w:r>
    <w:r w:rsidRPr="00BE5BC1">
      <w:rPr>
        <w:i/>
        <w:sz w:val="24"/>
        <w:szCs w:val="24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34ED5" w14:textId="77777777" w:rsidR="00A72E53" w:rsidRPr="00B07CC5" w:rsidRDefault="00A72E53" w:rsidP="004B428F">
    <w:pPr>
      <w:ind w:firstLine="0"/>
      <w:jc w:val="right"/>
      <w:rPr>
        <w:b/>
        <w:sz w:val="24"/>
        <w:szCs w:val="24"/>
        <w:shd w:val="clear" w:color="auto" w:fill="FFFFFF"/>
        <w:lang w:val="kk-KZ"/>
      </w:rPr>
    </w:pPr>
    <w:r w:rsidRPr="00BE5BC1">
      <w:rPr>
        <w:b/>
        <w:sz w:val="24"/>
        <w:szCs w:val="24"/>
      </w:rPr>
      <w:t>СТ РК</w:t>
    </w:r>
    <w:r w:rsidRPr="00BE5BC1">
      <w:rPr>
        <w:b/>
        <w:i/>
        <w:sz w:val="24"/>
        <w:szCs w:val="24"/>
      </w:rPr>
      <w:t xml:space="preserve"> </w:t>
    </w:r>
    <w:r>
      <w:rPr>
        <w:b/>
        <w:bCs/>
        <w:sz w:val="24"/>
        <w:szCs w:val="24"/>
        <w:lang w:val="en-US"/>
      </w:rPr>
      <w:t>_____ - 20__</w:t>
    </w:r>
  </w:p>
  <w:p w14:paraId="2ED42050" w14:textId="77777777" w:rsidR="00A72E53" w:rsidRPr="00BE5BC1" w:rsidRDefault="00A72E53" w:rsidP="004B428F">
    <w:pPr>
      <w:ind w:firstLine="0"/>
      <w:jc w:val="right"/>
      <w:rPr>
        <w:sz w:val="24"/>
        <w:szCs w:val="24"/>
      </w:rPr>
    </w:pPr>
    <w:r>
      <w:rPr>
        <w:i/>
        <w:sz w:val="24"/>
        <w:szCs w:val="24"/>
      </w:rPr>
      <w:t xml:space="preserve">(проект, редакция </w:t>
    </w:r>
    <w:r>
      <w:rPr>
        <w:i/>
        <w:sz w:val="24"/>
        <w:szCs w:val="24"/>
        <w:lang w:val="en-US"/>
      </w:rPr>
      <w:t>1</w:t>
    </w:r>
    <w:r w:rsidRPr="00BE5BC1">
      <w:rPr>
        <w:i/>
        <w:sz w:val="24"/>
        <w:szCs w:val="24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23B39" w14:textId="77777777" w:rsidR="00A72E53" w:rsidRPr="006B5AD6" w:rsidRDefault="00A72E53" w:rsidP="00854A6F">
    <w:pPr>
      <w:pStyle w:val="a6"/>
      <w:tabs>
        <w:tab w:val="clear" w:pos="4677"/>
        <w:tab w:val="clear" w:pos="9355"/>
        <w:tab w:val="left" w:pos="6900"/>
        <w:tab w:val="left" w:pos="8400"/>
      </w:tabs>
      <w:rPr>
        <w:sz w:val="24"/>
        <w:szCs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F0CC5" w14:textId="77777777" w:rsidR="00A72E53" w:rsidRDefault="00A72E53" w:rsidP="00854A6F">
    <w:pPr>
      <w:pStyle w:val="a6"/>
      <w:tabs>
        <w:tab w:val="clear" w:pos="4677"/>
        <w:tab w:val="clear" w:pos="9355"/>
        <w:tab w:val="left" w:pos="6900"/>
      </w:tabs>
      <w:rPr>
        <w:b/>
        <w:color w:val="000000"/>
        <w:sz w:val="24"/>
        <w:szCs w:val="24"/>
      </w:rPr>
    </w:pPr>
    <w:r>
      <w:rPr>
        <w:b/>
        <w:sz w:val="24"/>
        <w:szCs w:val="24"/>
      </w:rPr>
      <w:tab/>
    </w:r>
    <w:r w:rsidRPr="00541FC8">
      <w:rPr>
        <w:b/>
        <w:sz w:val="24"/>
        <w:szCs w:val="24"/>
      </w:rPr>
      <w:t>СТ РК ИСО</w:t>
    </w:r>
    <w:r>
      <w:rPr>
        <w:b/>
        <w:sz w:val="24"/>
        <w:szCs w:val="24"/>
      </w:rPr>
      <w:t xml:space="preserve"> </w:t>
    </w:r>
  </w:p>
  <w:p w14:paraId="7DE9993C" w14:textId="77777777" w:rsidR="00A72E53" w:rsidRDefault="00A72E53" w:rsidP="00854A6F">
    <w:pPr>
      <w:pStyle w:val="a6"/>
      <w:tabs>
        <w:tab w:val="clear" w:pos="4677"/>
        <w:tab w:val="clear" w:pos="9355"/>
      </w:tabs>
      <w:jc w:val="right"/>
    </w:pPr>
    <w:r>
      <w:rPr>
        <w:b/>
        <w:i/>
        <w:color w:val="000000"/>
        <w:spacing w:val="-1"/>
        <w:sz w:val="24"/>
        <w:szCs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000B"/>
    <w:rsid w:val="00005169"/>
    <w:rsid w:val="0002680C"/>
    <w:rsid w:val="00033B20"/>
    <w:rsid w:val="00034FA3"/>
    <w:rsid w:val="000351DA"/>
    <w:rsid w:val="000513A2"/>
    <w:rsid w:val="00054A52"/>
    <w:rsid w:val="001008B7"/>
    <w:rsid w:val="00114B0F"/>
    <w:rsid w:val="00123D55"/>
    <w:rsid w:val="00126BC6"/>
    <w:rsid w:val="00134DD0"/>
    <w:rsid w:val="00162EDE"/>
    <w:rsid w:val="001A2EB7"/>
    <w:rsid w:val="001A46BB"/>
    <w:rsid w:val="001B7F3E"/>
    <w:rsid w:val="001C1F60"/>
    <w:rsid w:val="001D0755"/>
    <w:rsid w:val="001D1ED1"/>
    <w:rsid w:val="001D7324"/>
    <w:rsid w:val="001F50FA"/>
    <w:rsid w:val="001F6CDE"/>
    <w:rsid w:val="00200B69"/>
    <w:rsid w:val="00222AC4"/>
    <w:rsid w:val="00222ED3"/>
    <w:rsid w:val="00252319"/>
    <w:rsid w:val="00262C64"/>
    <w:rsid w:val="00271DB8"/>
    <w:rsid w:val="00272A47"/>
    <w:rsid w:val="00274A81"/>
    <w:rsid w:val="00284673"/>
    <w:rsid w:val="00293123"/>
    <w:rsid w:val="002B0921"/>
    <w:rsid w:val="002B327C"/>
    <w:rsid w:val="002D032A"/>
    <w:rsid w:val="002D0D88"/>
    <w:rsid w:val="002D4C12"/>
    <w:rsid w:val="002E083F"/>
    <w:rsid w:val="00321231"/>
    <w:rsid w:val="00321D9C"/>
    <w:rsid w:val="00332D2F"/>
    <w:rsid w:val="00333062"/>
    <w:rsid w:val="00345D64"/>
    <w:rsid w:val="00360425"/>
    <w:rsid w:val="003A5744"/>
    <w:rsid w:val="003B4896"/>
    <w:rsid w:val="003B532B"/>
    <w:rsid w:val="003B7C15"/>
    <w:rsid w:val="003D0C3C"/>
    <w:rsid w:val="003D38F0"/>
    <w:rsid w:val="003D4A84"/>
    <w:rsid w:val="003D6DF4"/>
    <w:rsid w:val="003F02BD"/>
    <w:rsid w:val="003F2888"/>
    <w:rsid w:val="00417D78"/>
    <w:rsid w:val="00421589"/>
    <w:rsid w:val="00460315"/>
    <w:rsid w:val="004645CC"/>
    <w:rsid w:val="00470D7A"/>
    <w:rsid w:val="004804D3"/>
    <w:rsid w:val="004B2F7F"/>
    <w:rsid w:val="004B428F"/>
    <w:rsid w:val="004C0DE8"/>
    <w:rsid w:val="004D1E61"/>
    <w:rsid w:val="004D4CDE"/>
    <w:rsid w:val="004E390C"/>
    <w:rsid w:val="004F6FCC"/>
    <w:rsid w:val="00543BF2"/>
    <w:rsid w:val="0054556B"/>
    <w:rsid w:val="005556CB"/>
    <w:rsid w:val="00561DEF"/>
    <w:rsid w:val="00562655"/>
    <w:rsid w:val="00583B18"/>
    <w:rsid w:val="0058511D"/>
    <w:rsid w:val="005A5A7F"/>
    <w:rsid w:val="005C6D63"/>
    <w:rsid w:val="005F19BB"/>
    <w:rsid w:val="0061133F"/>
    <w:rsid w:val="0063502C"/>
    <w:rsid w:val="006A319E"/>
    <w:rsid w:val="006A4924"/>
    <w:rsid w:val="006B5EFF"/>
    <w:rsid w:val="006C523B"/>
    <w:rsid w:val="006E4B26"/>
    <w:rsid w:val="006F1154"/>
    <w:rsid w:val="006F2BED"/>
    <w:rsid w:val="0070218F"/>
    <w:rsid w:val="00706502"/>
    <w:rsid w:val="00713F43"/>
    <w:rsid w:val="00743E90"/>
    <w:rsid w:val="007601F8"/>
    <w:rsid w:val="0076082E"/>
    <w:rsid w:val="007661A3"/>
    <w:rsid w:val="00784F6F"/>
    <w:rsid w:val="00790F5B"/>
    <w:rsid w:val="007A16E6"/>
    <w:rsid w:val="007F2C33"/>
    <w:rsid w:val="007F3370"/>
    <w:rsid w:val="008342F3"/>
    <w:rsid w:val="00854A6F"/>
    <w:rsid w:val="008572D6"/>
    <w:rsid w:val="0087437C"/>
    <w:rsid w:val="008749E7"/>
    <w:rsid w:val="008A19CF"/>
    <w:rsid w:val="008B295F"/>
    <w:rsid w:val="008E1056"/>
    <w:rsid w:val="009041BC"/>
    <w:rsid w:val="00904FA6"/>
    <w:rsid w:val="00952431"/>
    <w:rsid w:val="00975DAA"/>
    <w:rsid w:val="00984404"/>
    <w:rsid w:val="00985294"/>
    <w:rsid w:val="009B3AA8"/>
    <w:rsid w:val="009B5EAE"/>
    <w:rsid w:val="009D7DFC"/>
    <w:rsid w:val="009E50D2"/>
    <w:rsid w:val="009E5385"/>
    <w:rsid w:val="009F0937"/>
    <w:rsid w:val="009F1462"/>
    <w:rsid w:val="00A13CCF"/>
    <w:rsid w:val="00A41BCA"/>
    <w:rsid w:val="00A72E53"/>
    <w:rsid w:val="00AC4C33"/>
    <w:rsid w:val="00AD3A9A"/>
    <w:rsid w:val="00AF12F6"/>
    <w:rsid w:val="00AF39A0"/>
    <w:rsid w:val="00B021ED"/>
    <w:rsid w:val="00B05C06"/>
    <w:rsid w:val="00B20047"/>
    <w:rsid w:val="00B23531"/>
    <w:rsid w:val="00B737C6"/>
    <w:rsid w:val="00B84E4E"/>
    <w:rsid w:val="00B875A7"/>
    <w:rsid w:val="00BC4F15"/>
    <w:rsid w:val="00BE3320"/>
    <w:rsid w:val="00C0232E"/>
    <w:rsid w:val="00C0747E"/>
    <w:rsid w:val="00C8581A"/>
    <w:rsid w:val="00CD3B22"/>
    <w:rsid w:val="00CF4691"/>
    <w:rsid w:val="00D24CF6"/>
    <w:rsid w:val="00D30113"/>
    <w:rsid w:val="00D31B1F"/>
    <w:rsid w:val="00D539F1"/>
    <w:rsid w:val="00D6138E"/>
    <w:rsid w:val="00D73B61"/>
    <w:rsid w:val="00D81D0B"/>
    <w:rsid w:val="00D86647"/>
    <w:rsid w:val="00DC45C7"/>
    <w:rsid w:val="00DE7D3A"/>
    <w:rsid w:val="00E06359"/>
    <w:rsid w:val="00E257E1"/>
    <w:rsid w:val="00E6156D"/>
    <w:rsid w:val="00E77972"/>
    <w:rsid w:val="00E96E62"/>
    <w:rsid w:val="00EA3B94"/>
    <w:rsid w:val="00EB77B0"/>
    <w:rsid w:val="00EC0C38"/>
    <w:rsid w:val="00EC7CBE"/>
    <w:rsid w:val="00EE000B"/>
    <w:rsid w:val="00EE2A91"/>
    <w:rsid w:val="00F1081E"/>
    <w:rsid w:val="00F30E42"/>
    <w:rsid w:val="00F56B70"/>
    <w:rsid w:val="00F5764B"/>
    <w:rsid w:val="00F8211B"/>
    <w:rsid w:val="00F837C1"/>
    <w:rsid w:val="00F83897"/>
    <w:rsid w:val="00FC590C"/>
    <w:rsid w:val="00FD4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ADB62"/>
  <w15:docId w15:val="{B7472B64-2D8D-41BA-9773-031DEDE87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000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C45C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854A6F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854A6F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854A6F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E000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E00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000B"/>
  </w:style>
  <w:style w:type="paragraph" w:styleId="a6">
    <w:name w:val="header"/>
    <w:basedOn w:val="a"/>
    <w:link w:val="a7"/>
    <w:uiPriority w:val="99"/>
    <w:rsid w:val="00EE000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E00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62">
    <w:name w:val="Font Style62"/>
    <w:uiPriority w:val="99"/>
    <w:rsid w:val="00EE000B"/>
    <w:rPr>
      <w:rFonts w:ascii="Arial" w:hAnsi="Arial" w:cs="Arial"/>
      <w:color w:val="000000"/>
      <w:sz w:val="18"/>
      <w:szCs w:val="18"/>
    </w:rPr>
  </w:style>
  <w:style w:type="character" w:customStyle="1" w:styleId="FontStyle59">
    <w:name w:val="Font Style59"/>
    <w:uiPriority w:val="99"/>
    <w:rsid w:val="00EE000B"/>
    <w:rPr>
      <w:rFonts w:ascii="Arial" w:hAnsi="Arial" w:cs="Arial"/>
      <w:b/>
      <w:bCs/>
      <w:color w:val="000000"/>
      <w:sz w:val="26"/>
      <w:szCs w:val="26"/>
    </w:rPr>
  </w:style>
  <w:style w:type="character" w:styleId="a8">
    <w:name w:val="Hyperlink"/>
    <w:uiPriority w:val="99"/>
    <w:unhideWhenUsed/>
    <w:rsid w:val="00EE000B"/>
    <w:rPr>
      <w:color w:val="0000FF"/>
      <w:u w:val="single"/>
    </w:rPr>
  </w:style>
  <w:style w:type="character" w:customStyle="1" w:styleId="FontStyle71">
    <w:name w:val="Font Style71"/>
    <w:uiPriority w:val="99"/>
    <w:rsid w:val="00EE000B"/>
    <w:rPr>
      <w:rFonts w:ascii="Arial Unicode MS" w:eastAsia="Arial Unicode MS"/>
      <w:b/>
      <w:color w:val="000000"/>
      <w:sz w:val="18"/>
    </w:rPr>
  </w:style>
  <w:style w:type="paragraph" w:customStyle="1" w:styleId="Style26">
    <w:name w:val="Style26"/>
    <w:basedOn w:val="a"/>
    <w:uiPriority w:val="99"/>
    <w:rsid w:val="00EE000B"/>
    <w:pPr>
      <w:spacing w:line="483" w:lineRule="exact"/>
      <w:ind w:hanging="710"/>
    </w:pPr>
    <w:rPr>
      <w:sz w:val="24"/>
      <w:szCs w:val="24"/>
    </w:rPr>
  </w:style>
  <w:style w:type="paragraph" w:customStyle="1" w:styleId="Style30">
    <w:name w:val="Style30"/>
    <w:basedOn w:val="a"/>
    <w:uiPriority w:val="99"/>
    <w:rsid w:val="00EE000B"/>
    <w:rPr>
      <w:sz w:val="24"/>
      <w:szCs w:val="24"/>
    </w:rPr>
  </w:style>
  <w:style w:type="paragraph" w:customStyle="1" w:styleId="Style22">
    <w:name w:val="Style22"/>
    <w:basedOn w:val="a"/>
    <w:uiPriority w:val="99"/>
    <w:rsid w:val="00EE000B"/>
    <w:rPr>
      <w:rFonts w:ascii="Arial Unicode MS" w:eastAsia="Arial Unicode MS" w:hAnsi="Calibri" w:cs="Arial Unicode MS"/>
      <w:sz w:val="24"/>
      <w:szCs w:val="24"/>
    </w:rPr>
  </w:style>
  <w:style w:type="paragraph" w:customStyle="1" w:styleId="Style1">
    <w:name w:val="Style1"/>
    <w:basedOn w:val="a"/>
    <w:uiPriority w:val="99"/>
    <w:rsid w:val="00EE000B"/>
    <w:rPr>
      <w:sz w:val="24"/>
      <w:szCs w:val="24"/>
    </w:rPr>
  </w:style>
  <w:style w:type="character" w:customStyle="1" w:styleId="apple-style-span">
    <w:name w:val="apple-style-span"/>
    <w:basedOn w:val="a0"/>
    <w:rsid w:val="00EE000B"/>
  </w:style>
  <w:style w:type="character" w:customStyle="1" w:styleId="FontStyle140">
    <w:name w:val="Font Style140"/>
    <w:uiPriority w:val="99"/>
    <w:rsid w:val="00EE000B"/>
    <w:rPr>
      <w:rFonts w:ascii="Courier New" w:hAnsi="Courier New" w:cs="Courier New"/>
      <w:color w:val="000000"/>
      <w:spacing w:val="-10"/>
      <w:sz w:val="20"/>
      <w:szCs w:val="20"/>
    </w:rPr>
  </w:style>
  <w:style w:type="paragraph" w:customStyle="1" w:styleId="Style8">
    <w:name w:val="Style8"/>
    <w:basedOn w:val="a"/>
    <w:uiPriority w:val="99"/>
    <w:rsid w:val="00EE000B"/>
    <w:rPr>
      <w:rFonts w:ascii="Arial" w:hAnsi="Arial" w:cs="Arial"/>
      <w:sz w:val="24"/>
      <w:szCs w:val="24"/>
    </w:rPr>
  </w:style>
  <w:style w:type="paragraph" w:customStyle="1" w:styleId="Style10">
    <w:name w:val="Style10"/>
    <w:basedOn w:val="a"/>
    <w:uiPriority w:val="99"/>
    <w:rsid w:val="00EE000B"/>
    <w:rPr>
      <w:rFonts w:ascii="Arial" w:hAnsi="Arial" w:cs="Arial"/>
      <w:sz w:val="24"/>
      <w:szCs w:val="24"/>
    </w:rPr>
  </w:style>
  <w:style w:type="paragraph" w:customStyle="1" w:styleId="Style17">
    <w:name w:val="Style17"/>
    <w:basedOn w:val="a"/>
    <w:uiPriority w:val="99"/>
    <w:rsid w:val="00EE000B"/>
    <w:rPr>
      <w:rFonts w:ascii="Arial" w:hAnsi="Arial" w:cs="Arial"/>
      <w:sz w:val="24"/>
      <w:szCs w:val="24"/>
    </w:rPr>
  </w:style>
  <w:style w:type="table" w:styleId="a9">
    <w:name w:val="Table Grid"/>
    <w:basedOn w:val="a1"/>
    <w:uiPriority w:val="59"/>
    <w:rsid w:val="00EE000B"/>
    <w:pPr>
      <w:spacing w:after="0" w:line="240" w:lineRule="auto"/>
    </w:pPr>
    <w:rPr>
      <w:rFonts w:ascii="Arial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5">
    <w:name w:val="Font Style45"/>
    <w:uiPriority w:val="99"/>
    <w:rsid w:val="00EE000B"/>
    <w:rPr>
      <w:rFonts w:ascii="Arial Unicode MS" w:eastAsia="Arial Unicode MS" w:cs="Arial Unicode MS"/>
      <w:b/>
      <w:bCs/>
      <w:color w:val="000000"/>
      <w:sz w:val="24"/>
      <w:szCs w:val="24"/>
    </w:rPr>
  </w:style>
  <w:style w:type="character" w:customStyle="1" w:styleId="FontStyle83">
    <w:name w:val="Font Style83"/>
    <w:uiPriority w:val="99"/>
    <w:rsid w:val="00EE000B"/>
    <w:rPr>
      <w:rFonts w:ascii="Arial" w:hAnsi="Arial" w:cs="Arial"/>
      <w:color w:val="000000"/>
      <w:sz w:val="18"/>
      <w:szCs w:val="18"/>
    </w:rPr>
  </w:style>
  <w:style w:type="paragraph" w:styleId="21">
    <w:name w:val="Body Text Indent 2"/>
    <w:basedOn w:val="a"/>
    <w:link w:val="22"/>
    <w:rsid w:val="00EE000B"/>
    <w:pPr>
      <w:widowControl/>
      <w:autoSpaceDE/>
      <w:autoSpaceDN/>
      <w:adjustRightInd/>
      <w:ind w:left="284" w:firstLine="0"/>
    </w:pPr>
    <w:rPr>
      <w:sz w:val="24"/>
    </w:rPr>
  </w:style>
  <w:style w:type="character" w:customStyle="1" w:styleId="22">
    <w:name w:val="Основной текст с отступом 2 Знак"/>
    <w:basedOn w:val="a0"/>
    <w:link w:val="21"/>
    <w:rsid w:val="00EE000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86">
    <w:name w:val="Font Style86"/>
    <w:uiPriority w:val="99"/>
    <w:rsid w:val="00EE000B"/>
    <w:rPr>
      <w:rFonts w:ascii="Palatino Linotype" w:hAnsi="Palatino Linotype" w:cs="Palatino Linotype"/>
      <w:color w:val="000000"/>
      <w:sz w:val="18"/>
      <w:szCs w:val="18"/>
    </w:rPr>
  </w:style>
  <w:style w:type="character" w:customStyle="1" w:styleId="FontStyle84">
    <w:name w:val="Font Style84"/>
    <w:uiPriority w:val="99"/>
    <w:rsid w:val="00EE000B"/>
    <w:rPr>
      <w:rFonts w:ascii="Palatino Linotype" w:hAnsi="Palatino Linotype" w:cs="Palatino Linotype"/>
      <w:b/>
      <w:bCs/>
      <w:color w:val="000000"/>
      <w:sz w:val="26"/>
      <w:szCs w:val="26"/>
    </w:rPr>
  </w:style>
  <w:style w:type="paragraph" w:styleId="aa">
    <w:name w:val="Balloon Text"/>
    <w:basedOn w:val="a"/>
    <w:link w:val="ab"/>
    <w:uiPriority w:val="99"/>
    <w:semiHidden/>
    <w:unhideWhenUsed/>
    <w:rsid w:val="00EE00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E000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4">
    <w:name w:val="Style14"/>
    <w:basedOn w:val="a"/>
    <w:uiPriority w:val="99"/>
    <w:rsid w:val="00BE3320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44">
    <w:name w:val="Font Style44"/>
    <w:uiPriority w:val="99"/>
    <w:rsid w:val="00BE3320"/>
    <w:rPr>
      <w:rFonts w:ascii="Book Antiqua" w:hAnsi="Book Antiqua" w:cs="Book Antiqua"/>
      <w:color w:val="000000"/>
      <w:sz w:val="20"/>
      <w:szCs w:val="20"/>
    </w:rPr>
  </w:style>
  <w:style w:type="paragraph" w:customStyle="1" w:styleId="Style19">
    <w:name w:val="Style19"/>
    <w:basedOn w:val="a"/>
    <w:uiPriority w:val="99"/>
    <w:rsid w:val="00BE3320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21">
    <w:name w:val="Style21"/>
    <w:basedOn w:val="a"/>
    <w:uiPriority w:val="99"/>
    <w:rsid w:val="00BE3320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24">
    <w:name w:val="Style24"/>
    <w:basedOn w:val="a"/>
    <w:uiPriority w:val="99"/>
    <w:rsid w:val="00BE3320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25">
    <w:name w:val="Style25"/>
    <w:basedOn w:val="a"/>
    <w:uiPriority w:val="99"/>
    <w:rsid w:val="00BE3320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38">
    <w:name w:val="Font Style38"/>
    <w:uiPriority w:val="99"/>
    <w:rsid w:val="00BE3320"/>
    <w:rPr>
      <w:rFonts w:ascii="Book Antiqua" w:hAnsi="Book Antiqua" w:cs="Book Antiqua"/>
      <w:color w:val="000000"/>
      <w:sz w:val="20"/>
      <w:szCs w:val="20"/>
    </w:rPr>
  </w:style>
  <w:style w:type="character" w:customStyle="1" w:styleId="FontStyle40">
    <w:name w:val="Font Style40"/>
    <w:uiPriority w:val="99"/>
    <w:rsid w:val="00BE3320"/>
    <w:rPr>
      <w:rFonts w:ascii="Book Antiqua" w:hAnsi="Book Antiqua" w:cs="Book Antiqua"/>
      <w:b/>
      <w:bCs/>
      <w:color w:val="000000"/>
      <w:sz w:val="20"/>
      <w:szCs w:val="20"/>
    </w:rPr>
  </w:style>
  <w:style w:type="paragraph" w:customStyle="1" w:styleId="Style27">
    <w:name w:val="Style27"/>
    <w:basedOn w:val="a"/>
    <w:uiPriority w:val="99"/>
    <w:rsid w:val="00BE3320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39">
    <w:name w:val="Font Style39"/>
    <w:uiPriority w:val="99"/>
    <w:rsid w:val="00BE3320"/>
    <w:rPr>
      <w:rFonts w:ascii="Book Antiqua" w:hAnsi="Book Antiqua" w:cs="Book Antiqua"/>
      <w:color w:val="000000"/>
      <w:sz w:val="18"/>
      <w:szCs w:val="18"/>
    </w:rPr>
  </w:style>
  <w:style w:type="paragraph" w:customStyle="1" w:styleId="Style18">
    <w:name w:val="Style18"/>
    <w:basedOn w:val="a"/>
    <w:uiPriority w:val="99"/>
    <w:rsid w:val="00B737C6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42">
    <w:name w:val="Font Style42"/>
    <w:uiPriority w:val="99"/>
    <w:rsid w:val="00B737C6"/>
    <w:rPr>
      <w:rFonts w:ascii="Book Antiqua" w:hAnsi="Book Antiqua" w:cs="Book Antiqua"/>
      <w:b/>
      <w:bCs/>
      <w:color w:val="000000"/>
      <w:sz w:val="26"/>
      <w:szCs w:val="26"/>
    </w:rPr>
  </w:style>
  <w:style w:type="paragraph" w:customStyle="1" w:styleId="Style13">
    <w:name w:val="Style13"/>
    <w:basedOn w:val="a"/>
    <w:uiPriority w:val="99"/>
    <w:rsid w:val="00B737C6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15">
    <w:name w:val="Style15"/>
    <w:basedOn w:val="a"/>
    <w:uiPriority w:val="99"/>
    <w:rsid w:val="00B737C6"/>
    <w:pPr>
      <w:ind w:firstLine="0"/>
      <w:jc w:val="left"/>
    </w:pPr>
    <w:rPr>
      <w:rFonts w:ascii="Book Antiqua" w:hAnsi="Book Antiqua"/>
      <w:sz w:val="24"/>
      <w:szCs w:val="24"/>
    </w:rPr>
  </w:style>
  <w:style w:type="paragraph" w:customStyle="1" w:styleId="Style23">
    <w:name w:val="Style23"/>
    <w:basedOn w:val="a"/>
    <w:uiPriority w:val="99"/>
    <w:rsid w:val="00B737C6"/>
    <w:pPr>
      <w:ind w:firstLine="0"/>
      <w:jc w:val="left"/>
    </w:pPr>
    <w:rPr>
      <w:rFonts w:ascii="Book Antiqua" w:hAnsi="Book Antiqua"/>
      <w:sz w:val="24"/>
      <w:szCs w:val="24"/>
    </w:rPr>
  </w:style>
  <w:style w:type="character" w:customStyle="1" w:styleId="FontStyle43">
    <w:name w:val="Font Style43"/>
    <w:uiPriority w:val="99"/>
    <w:rsid w:val="00B737C6"/>
    <w:rPr>
      <w:rFonts w:ascii="Book Antiqua" w:hAnsi="Book Antiqua" w:cs="Book Antiqua"/>
      <w:b/>
      <w:bCs/>
      <w:color w:val="000000"/>
      <w:sz w:val="26"/>
      <w:szCs w:val="26"/>
    </w:rPr>
  </w:style>
  <w:style w:type="paragraph" w:styleId="ac">
    <w:name w:val="No Spacing"/>
    <w:uiPriority w:val="1"/>
    <w:qFormat/>
    <w:rsid w:val="006C523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FontStyle34">
    <w:name w:val="Font Style34"/>
    <w:uiPriority w:val="99"/>
    <w:rsid w:val="006C523B"/>
    <w:rPr>
      <w:rFonts w:ascii="Arial" w:hAnsi="Arial" w:cs="Arial"/>
      <w:b/>
      <w:bCs/>
      <w:color w:val="000000"/>
      <w:sz w:val="22"/>
      <w:szCs w:val="22"/>
    </w:rPr>
  </w:style>
  <w:style w:type="paragraph" w:customStyle="1" w:styleId="Style11">
    <w:name w:val="Style11"/>
    <w:basedOn w:val="a"/>
    <w:uiPriority w:val="99"/>
    <w:rsid w:val="006C523B"/>
    <w:pPr>
      <w:ind w:firstLine="0"/>
      <w:jc w:val="left"/>
    </w:pPr>
    <w:rPr>
      <w:rFonts w:ascii="Arial" w:hAnsi="Arial" w:cs="Arial"/>
      <w:sz w:val="24"/>
      <w:szCs w:val="24"/>
    </w:rPr>
  </w:style>
  <w:style w:type="character" w:customStyle="1" w:styleId="FontStyle41">
    <w:name w:val="Font Style41"/>
    <w:uiPriority w:val="99"/>
    <w:rsid w:val="006C523B"/>
    <w:rPr>
      <w:rFonts w:ascii="Book Antiqua" w:hAnsi="Book Antiqua" w:cs="Book Antiqua"/>
      <w:color w:val="000000"/>
      <w:sz w:val="20"/>
      <w:szCs w:val="20"/>
    </w:rPr>
  </w:style>
  <w:style w:type="paragraph" w:customStyle="1" w:styleId="Default">
    <w:name w:val="Default"/>
    <w:rsid w:val="006C52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16">
    <w:name w:val="Style16"/>
    <w:basedOn w:val="a"/>
    <w:uiPriority w:val="99"/>
    <w:rsid w:val="00D30113"/>
    <w:pPr>
      <w:ind w:firstLine="0"/>
      <w:jc w:val="left"/>
    </w:pPr>
    <w:rPr>
      <w:rFonts w:ascii="Arial" w:hAnsi="Arial" w:cs="Arial"/>
      <w:sz w:val="24"/>
      <w:szCs w:val="24"/>
    </w:rPr>
  </w:style>
  <w:style w:type="paragraph" w:customStyle="1" w:styleId="formattext">
    <w:name w:val="formattext"/>
    <w:basedOn w:val="a"/>
    <w:rsid w:val="002E083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854A6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54A6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54A6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headertext">
    <w:name w:val="headertext"/>
    <w:basedOn w:val="a"/>
    <w:rsid w:val="00854A6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topleveltext">
    <w:name w:val="topleveltext"/>
    <w:basedOn w:val="a"/>
    <w:rsid w:val="00854A6F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d">
    <w:name w:val="Normal (Web)"/>
    <w:basedOn w:val="a"/>
    <w:uiPriority w:val="99"/>
    <w:unhideWhenUsed/>
    <w:rsid w:val="009E5385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ae">
    <w:name w:val="footnote text"/>
    <w:basedOn w:val="a"/>
    <w:link w:val="af"/>
    <w:uiPriority w:val="99"/>
    <w:semiHidden/>
    <w:unhideWhenUsed/>
    <w:rsid w:val="00952431"/>
  </w:style>
  <w:style w:type="character" w:customStyle="1" w:styleId="af">
    <w:name w:val="Текст сноски Знак"/>
    <w:basedOn w:val="a0"/>
    <w:link w:val="ae"/>
    <w:uiPriority w:val="99"/>
    <w:semiHidden/>
    <w:rsid w:val="0095243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952431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DC45C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11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04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178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10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553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413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530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9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84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54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15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799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463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664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0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05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48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96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46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5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56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44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51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7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2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90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9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77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018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12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40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55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9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03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18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93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042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423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65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60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38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15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749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79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4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79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50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48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312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66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62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20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1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40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21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0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30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734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96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6942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107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7480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7199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1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93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22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32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45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87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510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293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134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2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6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7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46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34D38B-15DB-4D06-A2AF-7F2DFCFC5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1014</TotalTime>
  <Pages>17</Pages>
  <Words>3643</Words>
  <Characters>20767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Айжан Танирбердина</dc:creator>
  <cp:lastModifiedBy>AAAA</cp:lastModifiedBy>
  <cp:revision>67</cp:revision>
  <dcterms:created xsi:type="dcterms:W3CDTF">2020-02-21T05:12:00Z</dcterms:created>
  <dcterms:modified xsi:type="dcterms:W3CDTF">2023-05-31T08:30:00Z</dcterms:modified>
</cp:coreProperties>
</file>